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B4" w:rsidRPr="000403C0" w:rsidRDefault="006309B4" w:rsidP="004A2F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2F9C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9.5pt;height:768.75pt">
            <v:imagedata r:id="rId7" o:title=""/>
          </v:shape>
        </w:pict>
      </w:r>
    </w:p>
    <w:p w:rsidR="006309B4" w:rsidRDefault="006309B4" w:rsidP="004A2F9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309B4" w:rsidRDefault="006309B4" w:rsidP="0069474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9B4" w:rsidRPr="002D5AC7" w:rsidRDefault="006309B4" w:rsidP="004A2F9C">
      <w:pPr>
        <w:spacing w:after="0" w:line="360" w:lineRule="auto"/>
        <w:ind w:firstLine="284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2D5AC7">
        <w:rPr>
          <w:rFonts w:ascii="Times New Roman" w:hAnsi="Times New Roman"/>
          <w:b/>
          <w:bCs/>
          <w:i/>
          <w:sz w:val="28"/>
          <w:szCs w:val="28"/>
        </w:rPr>
        <w:t>Место учебного предмета в учебном плане</w:t>
      </w:r>
    </w:p>
    <w:p w:rsidR="006309B4" w:rsidRPr="002D5AC7" w:rsidRDefault="006309B4" w:rsidP="002D5AC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Биология в основной школе изучается с 5 по 9 класс. Общее число учебных часов за пять лет обучения составляет – 2</w:t>
      </w:r>
      <w:r>
        <w:rPr>
          <w:rFonts w:ascii="Times New Roman" w:hAnsi="Times New Roman"/>
          <w:sz w:val="28"/>
          <w:szCs w:val="28"/>
        </w:rPr>
        <w:t>38</w:t>
      </w:r>
      <w:r w:rsidRPr="002D5AC7">
        <w:rPr>
          <w:rFonts w:ascii="Times New Roman" w:hAnsi="Times New Roman"/>
          <w:sz w:val="28"/>
          <w:szCs w:val="28"/>
        </w:rPr>
        <w:t>, из ни</w:t>
      </w:r>
      <w:r>
        <w:rPr>
          <w:rFonts w:ascii="Times New Roman" w:hAnsi="Times New Roman"/>
          <w:sz w:val="28"/>
          <w:szCs w:val="28"/>
        </w:rPr>
        <w:t>х 34 часа (1 час в неделю) в 5,</w:t>
      </w:r>
      <w:r w:rsidRPr="002D5AC7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, 7 </w:t>
      </w:r>
      <w:r w:rsidRPr="002D5AC7">
        <w:rPr>
          <w:rFonts w:ascii="Times New Roman" w:hAnsi="Times New Roman"/>
          <w:sz w:val="28"/>
          <w:szCs w:val="28"/>
        </w:rPr>
        <w:t xml:space="preserve"> классах, </w:t>
      </w:r>
      <w:r>
        <w:rPr>
          <w:rFonts w:ascii="Times New Roman" w:hAnsi="Times New Roman"/>
          <w:sz w:val="28"/>
          <w:szCs w:val="28"/>
        </w:rPr>
        <w:t>по 68 часов (2 часа в неделю) в 8 и</w:t>
      </w:r>
      <w:r w:rsidRPr="002D5AC7">
        <w:rPr>
          <w:rFonts w:ascii="Times New Roman" w:hAnsi="Times New Roman"/>
          <w:sz w:val="28"/>
          <w:szCs w:val="28"/>
        </w:rPr>
        <w:t xml:space="preserve"> 9 классах.</w:t>
      </w:r>
    </w:p>
    <w:p w:rsidR="006309B4" w:rsidRPr="002D5AC7" w:rsidRDefault="006309B4" w:rsidP="002D5AC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В соответствии с базисным учебным планом курсу биологии на ступени основного общего образования предшествует курс «Окружающий мир», включающий определенные биологические сведения. По отношению к курсу биологии данный курс является пропедевтическим.</w:t>
      </w:r>
    </w:p>
    <w:p w:rsidR="006309B4" w:rsidRPr="002D5AC7" w:rsidRDefault="006309B4" w:rsidP="002D5AC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В свою очередь, содержание курса биологии в основной школе является базой для изучения общих закономерностей, теорий, законов, гипотез в старшей школе.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5AC7">
        <w:rPr>
          <w:rFonts w:ascii="Times New Roman" w:hAnsi="Times New Roman"/>
          <w:sz w:val="28"/>
          <w:szCs w:val="28"/>
        </w:rPr>
        <w:t>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6309B4" w:rsidRDefault="006309B4" w:rsidP="002D5AC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Изучение курса биолог</w:t>
      </w:r>
      <w:r>
        <w:rPr>
          <w:rFonts w:ascii="Times New Roman" w:hAnsi="Times New Roman"/>
          <w:sz w:val="28"/>
          <w:szCs w:val="28"/>
        </w:rPr>
        <w:t>ии в школе обеспечивает личност</w:t>
      </w:r>
      <w:r w:rsidRPr="002D5AC7">
        <w:rPr>
          <w:rFonts w:ascii="Times New Roman" w:hAnsi="Times New Roman"/>
          <w:sz w:val="28"/>
          <w:szCs w:val="28"/>
        </w:rPr>
        <w:t>ное, социальное, общекульту</w:t>
      </w:r>
      <w:r>
        <w:rPr>
          <w:rFonts w:ascii="Times New Roman" w:hAnsi="Times New Roman"/>
          <w:sz w:val="28"/>
          <w:szCs w:val="28"/>
        </w:rPr>
        <w:t>рное, интеллектуальное и комму</w:t>
      </w:r>
      <w:r w:rsidRPr="002D5AC7">
        <w:rPr>
          <w:rFonts w:ascii="Times New Roman" w:hAnsi="Times New Roman"/>
          <w:sz w:val="28"/>
          <w:szCs w:val="28"/>
        </w:rPr>
        <w:t xml:space="preserve">никативное развитие личности. </w:t>
      </w:r>
    </w:p>
    <w:p w:rsidR="006309B4" w:rsidRDefault="006309B4" w:rsidP="002D5AC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 xml:space="preserve">Основные </w:t>
      </w:r>
      <w:r w:rsidRPr="002D5AC7">
        <w:rPr>
          <w:rFonts w:ascii="Times New Roman" w:hAnsi="Times New Roman"/>
          <w:b/>
          <w:i/>
          <w:sz w:val="28"/>
          <w:szCs w:val="28"/>
        </w:rPr>
        <w:t>цели и задачи</w:t>
      </w:r>
      <w:r>
        <w:rPr>
          <w:rFonts w:ascii="Times New Roman" w:hAnsi="Times New Roman"/>
          <w:sz w:val="28"/>
          <w:szCs w:val="28"/>
        </w:rPr>
        <w:t xml:space="preserve"> изучения биологии в школе: </w:t>
      </w:r>
    </w:p>
    <w:p w:rsidR="006309B4" w:rsidRDefault="006309B4" w:rsidP="00143459">
      <w:pPr>
        <w:pStyle w:val="ListParagraph"/>
        <w:numPr>
          <w:ilvl w:val="0"/>
          <w:numId w:val="1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формирование научног</w:t>
      </w:r>
      <w:r>
        <w:rPr>
          <w:rFonts w:ascii="Times New Roman" w:hAnsi="Times New Roman"/>
          <w:sz w:val="28"/>
          <w:szCs w:val="28"/>
        </w:rPr>
        <w:t>о мировоззрения на основе зна</w:t>
      </w:r>
      <w:r w:rsidRPr="002D5AC7">
        <w:rPr>
          <w:rFonts w:ascii="Times New Roman" w:hAnsi="Times New Roman"/>
          <w:sz w:val="28"/>
          <w:szCs w:val="28"/>
        </w:rPr>
        <w:t>ний о живой природе и пр</w:t>
      </w:r>
      <w:r>
        <w:rPr>
          <w:rFonts w:ascii="Times New Roman" w:hAnsi="Times New Roman"/>
          <w:sz w:val="28"/>
          <w:szCs w:val="28"/>
        </w:rPr>
        <w:t xml:space="preserve">исущих ей закономерностях, биологических системах; </w:t>
      </w:r>
    </w:p>
    <w:p w:rsidR="006309B4" w:rsidRDefault="006309B4" w:rsidP="00143459">
      <w:pPr>
        <w:pStyle w:val="ListParagraph"/>
        <w:numPr>
          <w:ilvl w:val="0"/>
          <w:numId w:val="1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овладение знаниями о строении, жизнедеятельности, многообразии и средообра</w:t>
      </w:r>
      <w:r>
        <w:rPr>
          <w:rFonts w:ascii="Times New Roman" w:hAnsi="Times New Roman"/>
          <w:sz w:val="28"/>
          <w:szCs w:val="28"/>
        </w:rPr>
        <w:t xml:space="preserve">зующей роли живых организмов; </w:t>
      </w:r>
    </w:p>
    <w:p w:rsidR="006309B4" w:rsidRDefault="006309B4" w:rsidP="00143459">
      <w:pPr>
        <w:pStyle w:val="ListParagraph"/>
        <w:numPr>
          <w:ilvl w:val="0"/>
          <w:numId w:val="1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овладение методами познания живой природ</w:t>
      </w:r>
      <w:r>
        <w:rPr>
          <w:rFonts w:ascii="Times New Roman" w:hAnsi="Times New Roman"/>
          <w:sz w:val="28"/>
          <w:szCs w:val="28"/>
        </w:rPr>
        <w:t>ы и умени</w:t>
      </w:r>
      <w:r w:rsidRPr="002D5AC7">
        <w:rPr>
          <w:rFonts w:ascii="Times New Roman" w:hAnsi="Times New Roman"/>
          <w:sz w:val="28"/>
          <w:szCs w:val="28"/>
        </w:rPr>
        <w:t>ями использовать их</w:t>
      </w:r>
      <w:r>
        <w:rPr>
          <w:rFonts w:ascii="Times New Roman" w:hAnsi="Times New Roman"/>
          <w:sz w:val="28"/>
          <w:szCs w:val="28"/>
        </w:rPr>
        <w:t xml:space="preserve"> в практической деятельности; </w:t>
      </w:r>
    </w:p>
    <w:p w:rsidR="006309B4" w:rsidRDefault="006309B4" w:rsidP="00143459">
      <w:pPr>
        <w:pStyle w:val="ListParagraph"/>
        <w:numPr>
          <w:ilvl w:val="0"/>
          <w:numId w:val="1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воспитание ценностного отношения к живой природе, собственному здоровью и здоровью окружающих, культуры поведения в окружающей сред</w:t>
      </w:r>
      <w:r>
        <w:rPr>
          <w:rFonts w:ascii="Times New Roman" w:hAnsi="Times New Roman"/>
          <w:sz w:val="28"/>
          <w:szCs w:val="28"/>
        </w:rPr>
        <w:t>е, т. е. гигиенической, генети</w:t>
      </w:r>
      <w:r w:rsidRPr="002D5AC7">
        <w:rPr>
          <w:rFonts w:ascii="Times New Roman" w:hAnsi="Times New Roman"/>
          <w:sz w:val="28"/>
          <w:szCs w:val="28"/>
        </w:rPr>
        <w:t>ческой и экологической грамотно</w:t>
      </w:r>
      <w:r>
        <w:rPr>
          <w:rFonts w:ascii="Times New Roman" w:hAnsi="Times New Roman"/>
          <w:sz w:val="28"/>
          <w:szCs w:val="28"/>
        </w:rPr>
        <w:t xml:space="preserve">сти; </w:t>
      </w:r>
    </w:p>
    <w:p w:rsidR="006309B4" w:rsidRDefault="006309B4" w:rsidP="00143459">
      <w:pPr>
        <w:pStyle w:val="ListParagraph"/>
        <w:numPr>
          <w:ilvl w:val="0"/>
          <w:numId w:val="1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D5AC7">
        <w:rPr>
          <w:rFonts w:ascii="Times New Roman" w:hAnsi="Times New Roman"/>
          <w:sz w:val="28"/>
          <w:szCs w:val="28"/>
        </w:rPr>
        <w:t>овладение умениями соблюдать гигиенические нормы и правила здорового образа жи</w:t>
      </w:r>
      <w:r>
        <w:rPr>
          <w:rFonts w:ascii="Times New Roman" w:hAnsi="Times New Roman"/>
          <w:sz w:val="28"/>
          <w:szCs w:val="28"/>
        </w:rPr>
        <w:t>зни, оценивать последствия сво</w:t>
      </w:r>
      <w:r w:rsidRPr="002D5AC7">
        <w:rPr>
          <w:rFonts w:ascii="Times New Roman" w:hAnsi="Times New Roman"/>
          <w:sz w:val="28"/>
          <w:szCs w:val="28"/>
        </w:rPr>
        <w:t>ей деятельности по отн</w:t>
      </w:r>
      <w:r>
        <w:rPr>
          <w:rFonts w:ascii="Times New Roman" w:hAnsi="Times New Roman"/>
          <w:sz w:val="28"/>
          <w:szCs w:val="28"/>
        </w:rPr>
        <w:t>ошению к окружающей среде, здо</w:t>
      </w:r>
      <w:r w:rsidRPr="002D5AC7">
        <w:rPr>
          <w:rFonts w:ascii="Times New Roman" w:hAnsi="Times New Roman"/>
          <w:sz w:val="28"/>
          <w:szCs w:val="28"/>
        </w:rPr>
        <w:t>ровью других людей и собственному организму.</w:t>
      </w:r>
    </w:p>
    <w:p w:rsidR="006309B4" w:rsidRPr="00A93CBA" w:rsidRDefault="006309B4" w:rsidP="00A93CBA">
      <w:pPr>
        <w:pStyle w:val="ListParagraph"/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рабочей программы за основу была взята Примерная</w:t>
      </w:r>
      <w:r w:rsidRPr="00A93CB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A93CBA">
        <w:rPr>
          <w:rFonts w:ascii="Times New Roman" w:hAnsi="Times New Roman"/>
          <w:sz w:val="28"/>
          <w:szCs w:val="28"/>
        </w:rPr>
        <w:t xml:space="preserve"> по учебным предметам (Биология 5-9 классы), Стан</w:t>
      </w:r>
      <w:r>
        <w:rPr>
          <w:rFonts w:ascii="Times New Roman" w:hAnsi="Times New Roman"/>
          <w:sz w:val="28"/>
          <w:szCs w:val="28"/>
        </w:rPr>
        <w:t>дарты второго поколения, Москва</w:t>
      </w:r>
      <w:r w:rsidRPr="00A93CBA">
        <w:rPr>
          <w:rFonts w:ascii="Times New Roman" w:hAnsi="Times New Roman"/>
          <w:sz w:val="28"/>
          <w:szCs w:val="28"/>
        </w:rPr>
        <w:t xml:space="preserve">, Просвещение, </w:t>
      </w:r>
      <w:smartTag w:uri="urn:schemas-microsoft-com:office:smarttags" w:element="metricconverter">
        <w:smartTagPr>
          <w:attr w:name="ProductID" w:val="2011 г"/>
        </w:smartTagPr>
        <w:r w:rsidRPr="00A93CBA">
          <w:rPr>
            <w:rFonts w:ascii="Times New Roman" w:hAnsi="Times New Roman"/>
            <w:sz w:val="28"/>
            <w:szCs w:val="28"/>
          </w:rPr>
          <w:t>2011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6309B4" w:rsidRPr="002D5AC7" w:rsidRDefault="006309B4" w:rsidP="002C1A36">
      <w:pPr>
        <w:pStyle w:val="ListParagraph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разработана для реализации л</w:t>
      </w:r>
      <w:r w:rsidRPr="002C1A36">
        <w:rPr>
          <w:rFonts w:ascii="Times New Roman" w:hAnsi="Times New Roman"/>
          <w:sz w:val="28"/>
          <w:szCs w:val="28"/>
        </w:rPr>
        <w:t>ини</w:t>
      </w:r>
      <w:r>
        <w:rPr>
          <w:rFonts w:ascii="Times New Roman" w:hAnsi="Times New Roman"/>
          <w:sz w:val="28"/>
          <w:szCs w:val="28"/>
        </w:rPr>
        <w:t>и</w:t>
      </w:r>
      <w:r w:rsidRPr="002C1A36">
        <w:rPr>
          <w:rFonts w:ascii="Times New Roman" w:hAnsi="Times New Roman"/>
          <w:sz w:val="28"/>
          <w:szCs w:val="28"/>
        </w:rPr>
        <w:t xml:space="preserve"> учебно-методических комплексов по биологии для 5-11 классов В. В. Пасечника и др.</w:t>
      </w:r>
    </w:p>
    <w:p w:rsidR="006309B4" w:rsidRDefault="006309B4" w:rsidP="002D5AC7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309B4" w:rsidRDefault="006309B4" w:rsidP="004A2F9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предмета, курса</w:t>
      </w:r>
    </w:p>
    <w:p w:rsidR="006309B4" w:rsidRDefault="006309B4" w:rsidP="001059CA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6309B4" w:rsidRPr="00A62FE0" w:rsidRDefault="006309B4" w:rsidP="001059CA">
      <w:pPr>
        <w:spacing w:line="240" w:lineRule="auto"/>
        <w:ind w:firstLine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A62FE0">
        <w:rPr>
          <w:rFonts w:ascii="Times New Roman" w:hAnsi="Times New Roman"/>
          <w:b/>
          <w:i/>
          <w:sz w:val="28"/>
          <w:szCs w:val="28"/>
        </w:rPr>
        <w:t>Личностные результаты</w:t>
      </w:r>
    </w:p>
    <w:p w:rsidR="006309B4" w:rsidRPr="00A62FE0" w:rsidRDefault="006309B4" w:rsidP="001059CA">
      <w:pPr>
        <w:numPr>
          <w:ilvl w:val="0"/>
          <w:numId w:val="1"/>
        </w:numPr>
        <w:tabs>
          <w:tab w:val="clear" w:pos="1080"/>
          <w:tab w:val="num" w:pos="0"/>
        </w:tabs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6309B4" w:rsidRPr="00A62FE0" w:rsidRDefault="006309B4" w:rsidP="001059CA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6309B4" w:rsidRPr="00A62FE0" w:rsidRDefault="006309B4" w:rsidP="001059CA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осознание потребности и готовности к самообразованию, в том числе и в рамках самостоятельной деятельности вне школы;</w:t>
      </w:r>
    </w:p>
    <w:p w:rsidR="006309B4" w:rsidRPr="00A62FE0" w:rsidRDefault="006309B4" w:rsidP="001059CA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6309B4" w:rsidRPr="00A62FE0" w:rsidRDefault="006309B4" w:rsidP="001059CA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оценка жизненных ситуаций с точки зрения безопасного образа жизни и сохранения здоровья;</w:t>
      </w:r>
    </w:p>
    <w:p w:rsidR="006309B4" w:rsidRPr="00A62FE0" w:rsidRDefault="006309B4" w:rsidP="001059CA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6309B4" w:rsidRPr="00A62FE0" w:rsidRDefault="006309B4" w:rsidP="004A2F9C">
      <w:pPr>
        <w:spacing w:line="240" w:lineRule="auto"/>
        <w:ind w:firstLine="360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A62FE0">
        <w:rPr>
          <w:rFonts w:ascii="Times New Roman" w:hAnsi="Times New Roman"/>
          <w:b/>
          <w:i/>
          <w:sz w:val="28"/>
          <w:szCs w:val="28"/>
        </w:rPr>
        <w:t>Метапредметные результаты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составлять тезисы, различные виды планов, структурировать учебный материал, давать определения понятий;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проводить наблюдения, ставить элементарные эксперименты и объяснять полученные результаты;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сравнивать и классифицировать, самостоятельно выбирая критерии для указанных логических операций;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умение строить логические рассуждения, включающие установление причинно-следственных связей;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создавать схематические модели с выделение существенных характеристик объектов;</w:t>
      </w:r>
    </w:p>
    <w:p w:rsidR="006309B4" w:rsidRPr="00A62FE0" w:rsidRDefault="006309B4" w:rsidP="001059CA">
      <w:pPr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уважительное отношение к окружающим, умение соблюдать культуру поведения и терпимость при взаимодействии со взрослыми и сверстниками;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осознание потребности в справедливом оценивании своей работы и работы окружающих;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умение применять полученные знания в практической деятельности;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умение эстетически воспринимать объекты природы;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определение жизненных ценностей, ориентация на понимание причин успехов и неудач в деятельности;</w:t>
      </w:r>
    </w:p>
    <w:p w:rsidR="006309B4" w:rsidRPr="00A62FE0" w:rsidRDefault="006309B4" w:rsidP="001059CA">
      <w:pPr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умение преодолевать трудности в процессе достижения намеченных целей.</w:t>
      </w:r>
    </w:p>
    <w:p w:rsidR="006309B4" w:rsidRPr="00A62FE0" w:rsidRDefault="006309B4" w:rsidP="001059CA">
      <w:pPr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умение организовать свою учебную деятельность: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6309B4" w:rsidRPr="00A62FE0" w:rsidRDefault="006309B4" w:rsidP="001059CA">
      <w:pPr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самостоятельно выдвигать варианты решения задач, предвидеть конечные результаты работы, выбирать средства достижения цели;</w:t>
      </w:r>
    </w:p>
    <w:p w:rsidR="006309B4" w:rsidRPr="00A62FE0" w:rsidRDefault="006309B4" w:rsidP="001059CA">
      <w:pPr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работать по плану, сверять свои действия с целью и при необходимости исправлять ошибки самостоятельно;</w:t>
      </w:r>
    </w:p>
    <w:p w:rsidR="006309B4" w:rsidRPr="00A62FE0" w:rsidRDefault="006309B4" w:rsidP="001059CA">
      <w:pPr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владение основами самоконтроля и самооценки принятия решений и осуществления осознанного выбора в учебной и познавательной деятельности.</w:t>
      </w:r>
    </w:p>
    <w:p w:rsidR="006309B4" w:rsidRPr="00A62FE0" w:rsidRDefault="006309B4" w:rsidP="001059CA">
      <w:pPr>
        <w:numPr>
          <w:ilvl w:val="0"/>
          <w:numId w:val="5"/>
        </w:numPr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слушать и вступать в диалог, участвовать в коллективном обсуждении проблем;</w:t>
      </w:r>
    </w:p>
    <w:p w:rsidR="006309B4" w:rsidRPr="00A62FE0" w:rsidRDefault="006309B4" w:rsidP="001059CA">
      <w:pPr>
        <w:numPr>
          <w:ilvl w:val="0"/>
          <w:numId w:val="5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интегрироваться и строить продуктивное взаимодействие со сверстниками и взрослыми;</w:t>
      </w:r>
    </w:p>
    <w:p w:rsidR="006309B4" w:rsidRPr="00A62FE0" w:rsidRDefault="006309B4" w:rsidP="001059CA">
      <w:pPr>
        <w:numPr>
          <w:ilvl w:val="0"/>
          <w:numId w:val="5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6309B4" w:rsidRPr="00A62FE0" w:rsidRDefault="006309B4" w:rsidP="004A2F9C">
      <w:pPr>
        <w:spacing w:line="240" w:lineRule="auto"/>
        <w:ind w:firstLine="360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A62FE0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понимать смысл биологических терминов;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характеризовать методы биологической науки (наблюдение, эксперимент, измерение) и оценивать их роль в познании живой природы;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осуществлять элементарные биологические исследования;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перечислять свойства живого;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выделять существенные признаки клеток и организмов растений, животных, грибов и бактерий;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описывать процессы: обмен веществ и превращение энергии, раздражимость, рост, развитие, размножение;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различать на рисунках, таблицах и натуральных объектах основные группы живых организмов, а также основные группы растений;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сравнивать биологические объекты и процессы;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делать выводы и умозаключения на основе сравнения;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характеризовать особенности строения и жизнедеятельности изученных групп живых организмов;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определять роль в природе различных групп организмов;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объяснять роль живых организмов в круговороте веществ в биосфере;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составлять элементарные пищевые цепи;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приводить примеры приспособлений организмов к среде обитания и объяснять их значение;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находить черты, свидетельствующие об усложнении и упрощении строения живых организмов по сравнению с предками, и давать им объяснение;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объяснять значение живых организмов в жизни и хозяйственной деятельности человека;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различать съедобные и ядовитые грибы, опасные для человека растения и животных;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описывать порядок оказания первой доврачебной помощи пострадавшим;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формулировать правила техники безопасности в кабинете биологии при выполнении лабораторных работ;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демонстрировать знание основных правил поведения в природе и основ здорового образа жизни;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анализировать и оценивать последствия деятельности человека в природе;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демонстрировать знание и соблюдать правила работы в кабинете биологии;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соблюдать правила работы с биологическими приборами и инструментами;</w:t>
      </w:r>
    </w:p>
    <w:p w:rsidR="006309B4" w:rsidRPr="00A62FE0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демонстрировать навыки оказания первой помощи при отравлении ядовитыми грибами и растениями;</w:t>
      </w:r>
    </w:p>
    <w:p w:rsidR="006309B4" w:rsidRDefault="006309B4" w:rsidP="001059CA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62FE0">
        <w:rPr>
          <w:rFonts w:ascii="Times New Roman" w:hAnsi="Times New Roman"/>
          <w:sz w:val="28"/>
          <w:szCs w:val="28"/>
        </w:rPr>
        <w:t>уметь оценивать с эстетической точки зрения объекты живой природы.</w:t>
      </w:r>
    </w:p>
    <w:p w:rsidR="006309B4" w:rsidRDefault="006309B4" w:rsidP="001059CA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9314A">
        <w:rPr>
          <w:rFonts w:ascii="Times New Roman" w:hAnsi="Times New Roman"/>
          <w:b/>
          <w:sz w:val="28"/>
          <w:szCs w:val="28"/>
        </w:rPr>
        <w:t>6 класс</w:t>
      </w:r>
    </w:p>
    <w:p w:rsidR="006309B4" w:rsidRPr="003A6A85" w:rsidRDefault="006309B4" w:rsidP="001059CA">
      <w:pPr>
        <w:spacing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b/>
          <w:bCs/>
          <w:i/>
          <w:iCs/>
          <w:sz w:val="28"/>
          <w:szCs w:val="28"/>
        </w:rPr>
        <w:t>Личностные результаты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воспитывание российской гражданской идентичности: патриотизма, любви и уважения к Отечеству, чувства гордости за свою Родину;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личностных представлений о целостности природы,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толерантности и миролюбия;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учебно-иследовательской, творческой и других видах деятельности;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людей;</w:t>
      </w:r>
    </w:p>
    <w:p w:rsidR="006309B4" w:rsidRPr="003A6A85" w:rsidRDefault="006309B4" w:rsidP="001059CA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6309B4" w:rsidRPr="003A6A85" w:rsidRDefault="006309B4" w:rsidP="004A2F9C">
      <w:pPr>
        <w:spacing w:line="240" w:lineRule="auto"/>
        <w:ind w:firstLine="360"/>
        <w:jc w:val="center"/>
        <w:outlineLvl w:val="0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Метапредметные результаты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в учебной и познавательной деятельности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информационно-коммуникативных технологий.</w:t>
      </w:r>
    </w:p>
    <w:p w:rsidR="006309B4" w:rsidRPr="003A6A85" w:rsidRDefault="006309B4" w:rsidP="001059CA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</w:t>
      </w:r>
    </w:p>
    <w:p w:rsidR="006309B4" w:rsidRPr="003A6A85" w:rsidRDefault="006309B4" w:rsidP="004A2F9C">
      <w:pPr>
        <w:spacing w:line="240" w:lineRule="auto"/>
        <w:ind w:firstLine="360"/>
        <w:jc w:val="center"/>
        <w:outlineLvl w:val="0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b/>
          <w:bCs/>
          <w:i/>
          <w:iCs/>
          <w:sz w:val="28"/>
          <w:szCs w:val="28"/>
        </w:rPr>
        <w:t>Предметными результатами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выделение существенных признаков биологических объектов;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соблюдения мер профилактики заболеваний, вызываемых растениями,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различение на живых объектах и таблицах наиб</w:t>
      </w:r>
      <w:r>
        <w:rPr>
          <w:rFonts w:ascii="Times New Roman" w:hAnsi="Times New Roman"/>
          <w:sz w:val="28"/>
          <w:szCs w:val="28"/>
        </w:rPr>
        <w:t>олее распространенных растений,</w:t>
      </w:r>
      <w:r w:rsidRPr="003A6A85">
        <w:rPr>
          <w:rFonts w:ascii="Times New Roman" w:hAnsi="Times New Roman"/>
          <w:sz w:val="28"/>
          <w:szCs w:val="28"/>
        </w:rPr>
        <w:t xml:space="preserve"> опасных для человека растений;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выявление приспособлений организмов к среде обитания; типов взаимодействия разных видов в экосистеме;</w:t>
      </w:r>
    </w:p>
    <w:p w:rsidR="006309B4" w:rsidRPr="003A6A85" w:rsidRDefault="006309B4" w:rsidP="00143459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6309B4" w:rsidRPr="003A6A85" w:rsidRDefault="006309B4" w:rsidP="00143459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знание основных правил поведения в природе;</w:t>
      </w:r>
    </w:p>
    <w:p w:rsidR="006309B4" w:rsidRPr="003A6A85" w:rsidRDefault="006309B4" w:rsidP="00143459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6309B4" w:rsidRPr="003A6A85" w:rsidRDefault="006309B4" w:rsidP="00143459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знание и соблюдение правил работы в кабинете биологии;</w:t>
      </w:r>
    </w:p>
    <w:p w:rsidR="006309B4" w:rsidRPr="003A6A85" w:rsidRDefault="006309B4" w:rsidP="00143459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6309B4" w:rsidRPr="003A6A85" w:rsidRDefault="006309B4" w:rsidP="00143459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овладение умением оценивать с эстетической точки зрения объекты живой природы.</w:t>
      </w:r>
    </w:p>
    <w:p w:rsidR="006309B4" w:rsidRDefault="006309B4" w:rsidP="001059CA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6309B4" w:rsidRPr="003A6A85" w:rsidRDefault="006309B4" w:rsidP="001059CA">
      <w:pPr>
        <w:ind w:firstLine="284"/>
        <w:jc w:val="center"/>
        <w:rPr>
          <w:rFonts w:ascii="Times New Roman" w:hAnsi="Times New Roman"/>
          <w:b/>
          <w:i/>
          <w:sz w:val="28"/>
          <w:szCs w:val="28"/>
        </w:rPr>
      </w:pPr>
      <w:r w:rsidRPr="003A6A85">
        <w:rPr>
          <w:rFonts w:ascii="Times New Roman" w:hAnsi="Times New Roman"/>
          <w:b/>
          <w:i/>
          <w:sz w:val="28"/>
          <w:szCs w:val="28"/>
        </w:rPr>
        <w:t>Личностные результаты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Постепенное выстраивание собственного целостного мировоззрения.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Осознание потребности и готовности к самообразованию, в том числе и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самостоятельной деятельности вне школы (доказывать, строить рассуждения,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анализировать, сравнивать, делать выводы и др.)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Оценивание жизненных ситуаций с точки зрения безопасного образа жизни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сохранения здоровья.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Оценивание экологического риска взаимоотношений человека и природы.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Формирование экологического мышления: умение оценивать свою деятельность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поступки других людей с точки зрения сохранения окружающей среды – гаранта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и благополучия людей на Земле.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Осознавать современное многообразие типов мировоззрения, с учетом 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многообразия вырабатывать свои собственные ответы на основные жизненные вопросы,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которые ставит личный жизненный опыт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Учиться признавать противоречивость и незавершенность своих взглядов на мир,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возможность их изменения</w:t>
      </w:r>
    </w:p>
    <w:p w:rsidR="006309B4" w:rsidRPr="003A6A85" w:rsidRDefault="006309B4" w:rsidP="004A2F9C">
      <w:pPr>
        <w:ind w:firstLine="284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3A6A85">
        <w:rPr>
          <w:rFonts w:ascii="Times New Roman" w:hAnsi="Times New Roman"/>
          <w:b/>
          <w:i/>
          <w:sz w:val="28"/>
          <w:szCs w:val="28"/>
        </w:rPr>
        <w:t>Метапредметные результаты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Самостоятельно обнаруживать учебную проблему, определять цель 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деятельности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Выдвигать версии решения проблемы, осознавать конечный результат, выбирать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средства достижения цели.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Составлять в группе или индивидуально план решения проблемы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Работая по плану, сверять свои действия с целью и, при необходимости, исправлять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ошибки самостоятельно.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Свободно пользоваться выработанными критериями оценки и самооценки, исходя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цели и имеющихся критериев, различая результат и способы действия.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В ходе представления проекта давать оценку его результатам.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Анализировать, сравнивать, классифицировать факты и явления.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Давать определение понятиям на основе изученного на различных предметах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материала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Осуществлять логическую операцию установления родо-видовых отношений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Осуществлять логическую операцию перехода от понятия с меньшим объемом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понятию с большим объемом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Представлять информацию в виде таблиц, схем, графиков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Выявлять причины и следствия простых явлений.</w:t>
      </w:r>
    </w:p>
    <w:p w:rsidR="006309B4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Осуществлять сравнение и классификацию, самостоятельно выбирая критерии для</w:t>
      </w:r>
      <w:r>
        <w:rPr>
          <w:rFonts w:ascii="Times New Roman" w:hAnsi="Times New Roman"/>
          <w:sz w:val="28"/>
          <w:szCs w:val="28"/>
        </w:rPr>
        <w:t xml:space="preserve"> указанных логических операций.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Строить логическое рассуждение, включающее установление причинно-следственных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связей.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Создавать схематические модели с выделением существенных характеристик объекта.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Уметь определять возможные источники необходимых сведений, производить поиск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информации, анализировать и оценивать ее достоверность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Понимая позицию другого, различать в его речи: мнение (точку зрения), доказательство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(аргументы), факты; гипотезы, аксиомы, теории. Для этого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использовать различные виды чтения (изучающее, просмотровое, ознакомительное,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поисковое), приемы слушания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Самостоятельно организовывать учебное взаимодействие в группе (определять общие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цели, распределять роли, договариваться друг с другом и т.д.).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Отстаивать свою точку зрения, приводить аргументы, подтверждая их фактами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В дискуссии уметь выдвинуть контраргументы, перефразировать свою мысль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Учиться критично относится к своему мнению, признавать ошибочность своего мнения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(если оно таковое) и корректировать его.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Уметь взглянуть на ситуацию с иной позиции и договариваться с людьми с 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позицией</w:t>
      </w:r>
    </w:p>
    <w:p w:rsidR="006309B4" w:rsidRPr="004B6ED9" w:rsidRDefault="006309B4" w:rsidP="004A2F9C">
      <w:pPr>
        <w:ind w:firstLine="284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4B6ED9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определять роль в природе изученных групп животных;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находить черты, свидетельствующие об усложнении животных по сравнению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предками, и давать им объяснение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приводить примеры приспособлений животных к среде обитания и объяснять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значение;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находить черты, свидетельствующие об усложнении живых организмов по сравнению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предками, и давать им объяснение;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объяснять приспособления на разных стадиях жизненных циклов.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объяснять значение животных в жизни и хозяйстве человека.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приводить примеры и характеризовать важных для жизни хозяйства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животных, объяснять их значение;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распознавать и описывать на таблицах основные части и органоиды клетки; органы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системы органов животных, животных отдельных типов и классов;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распространенных животных своей местности, домашних животных, опасных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человека животных;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сравнивать биологические объекты (клетки, ткани, органы и системы органов,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организмы, представителей отдельных систематических групп) и делать выводы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основе сравнения;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определять принадлежность биологических объектов к определенной систематической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A85">
        <w:rPr>
          <w:rFonts w:ascii="Times New Roman" w:hAnsi="Times New Roman"/>
          <w:sz w:val="28"/>
          <w:szCs w:val="28"/>
        </w:rPr>
        <w:t>группе (классификация);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понимать смысл биологических терминов;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проводить биологические опыты и эксперименты и объяснять их результаты;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характеризовать основные экологические группы изученных групп животных;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соблюдать и объяснять правила поведения в природе;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характеризовать способы рационального использования ресурсов животных;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использовать знания по биологии при соблюдении правил повседневной гигиены;</w:t>
      </w:r>
    </w:p>
    <w:p w:rsidR="006309B4" w:rsidRPr="003A6A85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A6A85">
        <w:rPr>
          <w:rFonts w:ascii="Times New Roman" w:hAnsi="Times New Roman"/>
          <w:sz w:val="28"/>
          <w:szCs w:val="28"/>
        </w:rPr>
        <w:t>● осуществлять личную профилактику заболеваний, вызываемых паразитическими животными.</w:t>
      </w:r>
    </w:p>
    <w:p w:rsidR="006309B4" w:rsidRDefault="006309B4" w:rsidP="001059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:rsidR="006309B4" w:rsidRPr="001221C3" w:rsidRDefault="006309B4" w:rsidP="001059CA">
      <w:pPr>
        <w:ind w:firstLine="284"/>
        <w:jc w:val="center"/>
        <w:rPr>
          <w:rFonts w:ascii="Times New Roman" w:hAnsi="Times New Roman"/>
          <w:b/>
          <w:i/>
          <w:sz w:val="28"/>
          <w:szCs w:val="28"/>
        </w:rPr>
      </w:pPr>
      <w:r w:rsidRPr="001221C3">
        <w:rPr>
          <w:rFonts w:ascii="Times New Roman" w:hAnsi="Times New Roman"/>
          <w:b/>
          <w:i/>
          <w:sz w:val="28"/>
          <w:szCs w:val="28"/>
        </w:rPr>
        <w:t>Личностные результаты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Постепенное выстраивание собственного целостного мировоззрения.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Осознание потребности и готовности к самообразованию, в том числе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рамках самостоятельной деятельности вне школы (доказывать, строить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рассуждения, анализировать, сравнивать, делать выводы и др.)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Оценивание жизненных ситуаций с точки зрения безопасного образа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 сохранения здоровья.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Оценивание экологического риска взаимоотношений человека и природы.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Формирование экологического мышления: умение оценивать 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деятельность и поступки других людей с точки зрения сохранения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окружающей среды – гаранта жизни и благополучия людей на Земле.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Осознавать современное многообразие типов мировоззрения, с учетом 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многообразия вырабатывать свои собственные ответы на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жизненные вопросы, которые ставит личный жизненный опыт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Учиться признавать противоречивость и незавершенность своих взглядов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мир, возможность их изменения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Учиться самостоятельно противостоять ситуациям, провоцирующим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поступки, которые угрожают безопасности и здоровью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Учиться самостоятельно выбирать стиль поведения, привычки,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обеспечивающие безопасный образ жизни и сохранение здоровья – своего,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так же близких людей и окружающих</w:t>
      </w:r>
    </w:p>
    <w:p w:rsidR="006309B4" w:rsidRPr="001221C3" w:rsidRDefault="006309B4" w:rsidP="004A2F9C">
      <w:pPr>
        <w:ind w:firstLine="284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1221C3">
        <w:rPr>
          <w:rFonts w:ascii="Times New Roman" w:hAnsi="Times New Roman"/>
          <w:b/>
          <w:i/>
          <w:sz w:val="28"/>
          <w:szCs w:val="28"/>
        </w:rPr>
        <w:t>Метапредметные результаты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Самостоятельно обнаруживать учебную проблему, определять цель 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деятельности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Выдвигать версии решения проблемы, осознавать конечный результат,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выбирать средства достижения цели.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Составлять в группе или индивидуально план решения проблемы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Работая по плану, сверять свои действия с целью и, при необходимости,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исправлять ошибки самостоятельно.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Свободно пользоваться выработанными критериями оценки и самооценки,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исходя из цели и имеющихся критериев, различая результат и способы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действия.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 ходе представления проекта давать оценку его результатам.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Давать оценку своим личностным качествам и чертам характера («каков я»),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определять направления своего развития («каким я хочу стать», «что мне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для этого надо сделать»)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Анализировать, сравнивать, классифицировать факты и явления.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Давать определение понятиям на основе изученного на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предметах учебного материала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Осуществлять логическую операцию перехода от понятия с меньшим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объемом к понятию с большим объемом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Представлять информацию в виде таблиц, схем, графиков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Выявлять причины и следствия простых явлений.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Строить логическое рассуждение, включающее установление причинно-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следственных связей.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Создавать схематические модели с выделением 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характеристик объекта.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Уметь определять возможные</w:t>
      </w:r>
      <w:r>
        <w:rPr>
          <w:rFonts w:ascii="Times New Roman" w:hAnsi="Times New Roman"/>
          <w:sz w:val="28"/>
          <w:szCs w:val="28"/>
        </w:rPr>
        <w:t xml:space="preserve"> источники необходимых сведений </w:t>
      </w:r>
      <w:r w:rsidRPr="001221C3">
        <w:rPr>
          <w:rFonts w:ascii="Times New Roman" w:hAnsi="Times New Roman"/>
          <w:sz w:val="28"/>
          <w:szCs w:val="28"/>
        </w:rPr>
        <w:t>производить поиск информации, анализировать и оценивать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достоверность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Понимая позицию другого, различать в его речи: мнение (точку зрения),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доказательство (аргументы), факты; гипотезы, аксиомы, теории. Для 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самостоятельно использовать различные виды чтения (изучающее,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просмотровое, ознакомительное, поисковое), приемы слушания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Преобразовывать информацию из одного вида в другой и выбирать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удобную для себя форму фиксации и представления информации.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Самостоятельно организовывать учебное взаимодействие в группе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(определять общие цели, распределять роли, договариваться друг с другом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 т.д.).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Отстаивать свою точку зрения, приводить аргументы, подтверждая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фактами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 дискуссии уметь выдвинуть контраргументы, перефразировать 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мысль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Учиться критично относится к своему мнению, признавать ошибочность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своего мнения (если оно таковое) и корректировать его.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 xml:space="preserve">● Уметь взглянуть на ситуацию с иной позиции и договариваться с 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1221C3">
        <w:rPr>
          <w:rFonts w:ascii="Times New Roman" w:hAnsi="Times New Roman"/>
          <w:sz w:val="28"/>
          <w:szCs w:val="28"/>
        </w:rPr>
        <w:t>юдьми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иной позицией</w:t>
      </w:r>
    </w:p>
    <w:p w:rsidR="006309B4" w:rsidRPr="001221C3" w:rsidRDefault="006309B4" w:rsidP="004A2F9C">
      <w:pPr>
        <w:ind w:firstLine="284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1221C3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 элементарные сведения об эмбриональном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постэмбриональном развитии человека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 некоторые наблюдаемые процессы, происходящие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собственном организме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Объяснять, почему труд и спорт благотворно влияют на организм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Использовать в быту элементарные знания основ психологии, чтобы уметь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эффективно общаться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Выделять основные функции организма и объяснять их роль в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жизнедеятельности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 особенности строения и жизнедеятельности клетки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 биологический смысл разделения органов и функций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Характеризовать, как кровеносная, нервная и эндокринная системы 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выполняют координирующую функцию в организме;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Объяснять, какова роль опорно-двигательной системы в обеспечении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функций передвижения и поддержания функций других систем органов;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Характеризовать, как покровы поддерживают постоянство 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среды организма;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Объяснять, какова роль основных функций организма (питание, дыхание,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выделение) в обеспечении нормальной жизнедеятельности;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 внутреннюю среду организма и способы поддержания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постоянства (гомеостаза);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Объяснять, как человек узнает о том, что происходит в окружающем мире,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и какую роль в этом играет высшая нервная деятельность и органы чувств;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 особенности строения и функции репродуктивной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системы;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 биологический смысл размножения и причины естественной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смерти;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 важнейшие психические функции человека, чтобы понимать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себя и окружающих (соотношение физиологических и психологических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основ в природе человека и т.п.);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Характеризовать биологические корни различий в поведении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социальных функциях женщин и мужчин (максимум).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Называть основные правила здорового образа жизни, факторы,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сохраняющие и разрушающие здоровье;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Понимать, к каким последствиям приводит нарушение важнейших функций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организма (нарушение обмена веществ, координации функций);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Выявлять причины нарушения осанки и развития плоскостопия;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Оказывать первую помощь при травмах;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Применять свои знания для составления режима дня, труда и отдыха,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1C3">
        <w:rPr>
          <w:rFonts w:ascii="Times New Roman" w:hAnsi="Times New Roman"/>
          <w:sz w:val="28"/>
          <w:szCs w:val="28"/>
        </w:rPr>
        <w:t>правил рационального питания, поведения, гигиены;</w:t>
      </w:r>
    </w:p>
    <w:p w:rsidR="006309B4" w:rsidRPr="001221C3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Называть симптомы некоторых распространенных болезней;</w:t>
      </w:r>
    </w:p>
    <w:p w:rsidR="006309B4" w:rsidRPr="004B6ED9" w:rsidRDefault="006309B4" w:rsidP="001059CA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221C3">
        <w:rPr>
          <w:rFonts w:ascii="Times New Roman" w:hAnsi="Times New Roman"/>
          <w:sz w:val="28"/>
          <w:szCs w:val="28"/>
        </w:rPr>
        <w:t>● Объяснять вред курения и употребления алкоголя, наркотиков.</w:t>
      </w:r>
    </w:p>
    <w:p w:rsidR="006309B4" w:rsidRDefault="006309B4" w:rsidP="00A731F2">
      <w:pPr>
        <w:spacing w:after="0"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6309B4" w:rsidRDefault="006309B4" w:rsidP="00DA7022">
      <w:pPr>
        <w:spacing w:after="0" w:line="360" w:lineRule="auto"/>
        <w:ind w:firstLine="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Личностные результаты</w:t>
      </w:r>
    </w:p>
    <w:p w:rsidR="006309B4" w:rsidRPr="0084327E" w:rsidRDefault="006309B4" w:rsidP="0084327E">
      <w:pPr>
        <w:spacing w:after="0" w:line="36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</w:t>
      </w:r>
      <w:r w:rsidRPr="0084327E">
        <w:rPr>
          <w:rFonts w:ascii="Times New Roman" w:hAnsi="Times New Roman"/>
          <w:bCs/>
          <w:sz w:val="28"/>
          <w:szCs w:val="28"/>
        </w:rPr>
        <w:t xml:space="preserve">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309B4" w:rsidRDefault="006309B4" w:rsidP="004A2F9C">
      <w:pPr>
        <w:spacing w:after="0" w:line="360" w:lineRule="auto"/>
        <w:ind w:firstLine="284"/>
        <w:jc w:val="center"/>
        <w:outlineLvl w:val="0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Метапредметные результаты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оценивать правильность выполнения учебной задачи, собственные возможности её решения;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владе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309B4" w:rsidRPr="00D15476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4327E">
        <w:rPr>
          <w:rFonts w:ascii="Times New Roman" w:hAnsi="Times New Roman"/>
          <w:bCs/>
          <w:sz w:val="28"/>
          <w:szCs w:val="28"/>
        </w:rPr>
        <w:t>уме</w:t>
      </w:r>
      <w:r>
        <w:rPr>
          <w:rFonts w:ascii="Times New Roman" w:hAnsi="Times New Roman"/>
          <w:bCs/>
          <w:sz w:val="28"/>
          <w:szCs w:val="28"/>
        </w:rPr>
        <w:t>ть</w:t>
      </w:r>
      <w:r w:rsidRPr="0084327E">
        <w:rPr>
          <w:rFonts w:ascii="Times New Roman" w:hAnsi="Times New Roman"/>
          <w:bCs/>
          <w:sz w:val="28"/>
          <w:szCs w:val="28"/>
        </w:rPr>
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6309B4" w:rsidRPr="0084327E" w:rsidRDefault="006309B4" w:rsidP="00143459">
      <w:pPr>
        <w:pStyle w:val="ListParagraph"/>
        <w:numPr>
          <w:ilvl w:val="0"/>
          <w:numId w:val="21"/>
        </w:numPr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формировать</w:t>
      </w:r>
      <w:r w:rsidRPr="0084327E">
        <w:rPr>
          <w:rFonts w:ascii="Times New Roman" w:hAnsi="Times New Roman"/>
          <w:bCs/>
          <w:sz w:val="28"/>
          <w:szCs w:val="28"/>
        </w:rPr>
        <w:t xml:space="preserve"> и разви</w:t>
      </w:r>
      <w:r>
        <w:rPr>
          <w:rFonts w:ascii="Times New Roman" w:hAnsi="Times New Roman"/>
          <w:bCs/>
          <w:sz w:val="28"/>
          <w:szCs w:val="28"/>
        </w:rPr>
        <w:t>вать</w:t>
      </w:r>
      <w:r w:rsidRPr="0084327E">
        <w:rPr>
          <w:rFonts w:ascii="Times New Roman" w:hAnsi="Times New Roman"/>
          <w:bCs/>
          <w:sz w:val="28"/>
          <w:szCs w:val="28"/>
        </w:rPr>
        <w:t xml:space="preserve"> экологического мышления, уме</w:t>
      </w:r>
      <w:r>
        <w:rPr>
          <w:rFonts w:ascii="Times New Roman" w:hAnsi="Times New Roman"/>
          <w:bCs/>
          <w:sz w:val="28"/>
          <w:szCs w:val="28"/>
        </w:rPr>
        <w:t xml:space="preserve">ть </w:t>
      </w:r>
      <w:r w:rsidRPr="0084327E">
        <w:rPr>
          <w:rFonts w:ascii="Times New Roman" w:hAnsi="Times New Roman"/>
          <w:bCs/>
          <w:sz w:val="28"/>
          <w:szCs w:val="28"/>
        </w:rPr>
        <w:t>применять его в познавательной, коммуникативной, социальной практике и профессиональной ориентации.</w:t>
      </w:r>
    </w:p>
    <w:p w:rsidR="006309B4" w:rsidRPr="00A731F2" w:rsidRDefault="006309B4" w:rsidP="004A2F9C">
      <w:pPr>
        <w:spacing w:after="0" w:line="360" w:lineRule="auto"/>
        <w:ind w:firstLine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Предметные результаты</w:t>
      </w:r>
    </w:p>
    <w:p w:rsidR="006309B4" w:rsidRPr="00A731F2" w:rsidRDefault="006309B4" w:rsidP="00143459">
      <w:pPr>
        <w:pStyle w:val="ListParagraph"/>
        <w:numPr>
          <w:ilvl w:val="0"/>
          <w:numId w:val="1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Работать с различными типами справочных изданий, готовить сообщения и презентации, создавать коллекции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pStyle w:val="ListParagraph"/>
        <w:numPr>
          <w:ilvl w:val="0"/>
          <w:numId w:val="1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Проводить наблюдения за состоянием здоровья, делать выводы по результатам наблюдения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Составлять план исследований, участвовать в проектной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Различать на таблицах и микропрепаратах части и органоиды клетки, типы тканей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Различать на таблицах и моделях органы и системы органов, называть их функции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отличительные признаки живых систем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Сравнивать химический состав организмов и тел неживой природы, делать выводы на основе сравнения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существенные признаки строения и процессов жизнедеятельности клетки, выявлять взаимосвязи между строением и функциями клеток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существенные признаки процессов обмена веществ, питания, дыхания, выделения, транспорта веществ в клетке и в организме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существенные признаки процессов роста, развития и размножения</w:t>
      </w:r>
      <w:r>
        <w:rPr>
          <w:rFonts w:ascii="Times New Roman" w:hAnsi="Times New Roman"/>
          <w:sz w:val="28"/>
          <w:szCs w:val="28"/>
        </w:rPr>
        <w:t>;</w:t>
      </w:r>
      <w:r w:rsidRPr="00A731F2">
        <w:rPr>
          <w:rFonts w:ascii="Times New Roman" w:hAnsi="Times New Roman"/>
          <w:sz w:val="28"/>
          <w:szCs w:val="28"/>
        </w:rPr>
        <w:t xml:space="preserve"> объяснять механизмы наследственности и изменчивости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существенные признаки вида, объяснять формирование приспособленности организмов к среде обитания и причины многообразия видов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Выделять существенные признаки экосистемы, процессов круговорота веществ и превращений энергии в экосистемах, объяснять значение биологического разнообразия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Выявлять типы взаимодействия разных видов в природе</w:t>
      </w:r>
      <w:r>
        <w:rPr>
          <w:rFonts w:ascii="Times New Roman" w:hAnsi="Times New Roman"/>
          <w:sz w:val="28"/>
          <w:szCs w:val="28"/>
        </w:rPr>
        <w:t>.</w:t>
      </w:r>
    </w:p>
    <w:p w:rsidR="006309B4" w:rsidRPr="00A731F2" w:rsidRDefault="006309B4" w:rsidP="00143459">
      <w:pPr>
        <w:numPr>
          <w:ilvl w:val="0"/>
          <w:numId w:val="14"/>
        </w:numPr>
        <w:spacing w:after="0" w:line="36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>Приводить доказательства необходимости защиты окружающей среды, соблюдения правил поведения в природе</w:t>
      </w:r>
      <w:r>
        <w:rPr>
          <w:rFonts w:ascii="Times New Roman" w:hAnsi="Times New Roman"/>
          <w:sz w:val="28"/>
          <w:szCs w:val="28"/>
        </w:rPr>
        <w:t>.</w:t>
      </w:r>
      <w:r w:rsidRPr="00A731F2">
        <w:rPr>
          <w:rFonts w:ascii="Times New Roman" w:hAnsi="Times New Roman"/>
          <w:sz w:val="28"/>
          <w:szCs w:val="28"/>
        </w:rPr>
        <w:t xml:space="preserve"> </w:t>
      </w:r>
    </w:p>
    <w:p w:rsidR="006309B4" w:rsidRPr="00A731F2" w:rsidRDefault="006309B4" w:rsidP="00143459">
      <w:pPr>
        <w:pStyle w:val="ListParagraph"/>
        <w:numPr>
          <w:ilvl w:val="0"/>
          <w:numId w:val="14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A731F2">
        <w:rPr>
          <w:rFonts w:ascii="Times New Roman" w:hAnsi="Times New Roman"/>
          <w:sz w:val="28"/>
          <w:szCs w:val="28"/>
        </w:rPr>
        <w:t xml:space="preserve">Аргументировать свою точку зрения на обсуждение вопросов, </w:t>
      </w:r>
      <w:r>
        <w:rPr>
          <w:rFonts w:ascii="Times New Roman" w:hAnsi="Times New Roman"/>
          <w:sz w:val="28"/>
          <w:szCs w:val="28"/>
        </w:rPr>
        <w:t>к</w:t>
      </w:r>
      <w:r w:rsidRPr="00A731F2">
        <w:rPr>
          <w:rFonts w:ascii="Times New Roman" w:hAnsi="Times New Roman"/>
          <w:sz w:val="28"/>
          <w:szCs w:val="28"/>
        </w:rPr>
        <w:t>асающихся глобальных экологических проблем</w:t>
      </w:r>
      <w:r>
        <w:rPr>
          <w:rFonts w:ascii="Times New Roman" w:hAnsi="Times New Roman"/>
          <w:sz w:val="28"/>
          <w:szCs w:val="28"/>
        </w:rPr>
        <w:t>.</w:t>
      </w:r>
    </w:p>
    <w:p w:rsidR="006309B4" w:rsidRDefault="006309B4" w:rsidP="00A731F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309B4" w:rsidRDefault="006309B4" w:rsidP="004A2F9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:rsidR="006309B4" w:rsidRPr="00AC12A3" w:rsidRDefault="006309B4" w:rsidP="00AC12A3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Царства живой природы</w:t>
      </w:r>
    </w:p>
    <w:p w:rsidR="006309B4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 xml:space="preserve">Вирусы — неклеточные формы. Бактерии. </w:t>
      </w:r>
      <w:r>
        <w:rPr>
          <w:rFonts w:ascii="Times New Roman" w:hAnsi="Times New Roman"/>
          <w:sz w:val="28"/>
          <w:szCs w:val="28"/>
          <w:lang w:eastAsia="ru-RU"/>
        </w:rPr>
        <w:t>Многообразие бактерий. Бактерии - возбуди</w:t>
      </w:r>
      <w:r w:rsidRPr="00AC12A3">
        <w:rPr>
          <w:rFonts w:ascii="Times New Roman" w:hAnsi="Times New Roman"/>
          <w:sz w:val="28"/>
          <w:szCs w:val="28"/>
          <w:lang w:eastAsia="ru-RU"/>
        </w:rPr>
        <w:t>тели заболеваний. Роль бактерий в природных сообществах (экосистемах). Грибы. Многообразие гр</w:t>
      </w:r>
      <w:r>
        <w:rPr>
          <w:rFonts w:ascii="Times New Roman" w:hAnsi="Times New Roman"/>
          <w:sz w:val="28"/>
          <w:szCs w:val="28"/>
          <w:lang w:eastAsia="ru-RU"/>
        </w:rPr>
        <w:t>ибов, их роль в природных сооб</w:t>
      </w:r>
      <w:r w:rsidRPr="00AC12A3">
        <w:rPr>
          <w:rFonts w:ascii="Times New Roman" w:hAnsi="Times New Roman"/>
          <w:sz w:val="28"/>
          <w:szCs w:val="28"/>
          <w:lang w:eastAsia="ru-RU"/>
        </w:rPr>
        <w:t>ществах и жизни человека. Лишайники — симбиотические организмы, их экологическая роль. Растения. Клетки и тка</w:t>
      </w:r>
      <w:r>
        <w:rPr>
          <w:rFonts w:ascii="Times New Roman" w:hAnsi="Times New Roman"/>
          <w:sz w:val="28"/>
          <w:szCs w:val="28"/>
          <w:lang w:eastAsia="ru-RU"/>
        </w:rPr>
        <w:t>ни растений. Процессы жизнедея</w:t>
      </w:r>
      <w:r w:rsidRPr="00AC12A3">
        <w:rPr>
          <w:rFonts w:ascii="Times New Roman" w:hAnsi="Times New Roman"/>
          <w:sz w:val="28"/>
          <w:szCs w:val="28"/>
          <w:lang w:eastAsia="ru-RU"/>
        </w:rPr>
        <w:t>тельности. Рост, развитие и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размножение. Многообразие рас</w:t>
      </w:r>
      <w:r w:rsidRPr="00AC12A3">
        <w:rPr>
          <w:rFonts w:ascii="Times New Roman" w:hAnsi="Times New Roman"/>
          <w:sz w:val="28"/>
          <w:szCs w:val="28"/>
          <w:lang w:eastAsia="ru-RU"/>
        </w:rPr>
        <w:t>тений, принципы их классификации. Значение растений в природе и жизни человека</w:t>
      </w:r>
      <w:r>
        <w:rPr>
          <w:rFonts w:ascii="Times New Roman" w:hAnsi="Times New Roman"/>
          <w:sz w:val="28"/>
          <w:szCs w:val="28"/>
          <w:lang w:eastAsia="ru-RU"/>
        </w:rPr>
        <w:t>. Основные растительные сообще</w:t>
      </w:r>
      <w:r w:rsidRPr="00AC12A3">
        <w:rPr>
          <w:rFonts w:ascii="Times New Roman" w:hAnsi="Times New Roman"/>
          <w:sz w:val="28"/>
          <w:szCs w:val="28"/>
          <w:lang w:eastAsia="ru-RU"/>
        </w:rPr>
        <w:t>ства. Усложнение растений в процессе эволюции. Животные. Строение ж</w:t>
      </w:r>
      <w:r>
        <w:rPr>
          <w:rFonts w:ascii="Times New Roman" w:hAnsi="Times New Roman"/>
          <w:sz w:val="28"/>
          <w:szCs w:val="28"/>
          <w:lang w:eastAsia="ru-RU"/>
        </w:rPr>
        <w:t>ивотных. Процессы жизнедеятель</w:t>
      </w:r>
      <w:r w:rsidRPr="00AC12A3">
        <w:rPr>
          <w:rFonts w:ascii="Times New Roman" w:hAnsi="Times New Roman"/>
          <w:sz w:val="28"/>
          <w:szCs w:val="28"/>
          <w:lang w:eastAsia="ru-RU"/>
        </w:rPr>
        <w:t>ности и их регуляция у жив</w:t>
      </w:r>
      <w:r>
        <w:rPr>
          <w:rFonts w:ascii="Times New Roman" w:hAnsi="Times New Roman"/>
          <w:sz w:val="28"/>
          <w:szCs w:val="28"/>
          <w:lang w:eastAsia="ru-RU"/>
        </w:rPr>
        <w:t>отных. Размножение, рост и раз</w:t>
      </w:r>
      <w:r w:rsidRPr="00AC12A3">
        <w:rPr>
          <w:rFonts w:ascii="Times New Roman" w:hAnsi="Times New Roman"/>
          <w:sz w:val="28"/>
          <w:szCs w:val="28"/>
          <w:lang w:eastAsia="ru-RU"/>
        </w:rPr>
        <w:t xml:space="preserve">витие. Поведение. Многообразие (типы, классы хордовых) животных, их роль в природе и жизни человека, усложнение в процессе эволюции. Приспособления к различным средам обитания. </w:t>
      </w:r>
    </w:p>
    <w:p w:rsidR="006309B4" w:rsidRPr="00AC12A3" w:rsidRDefault="006309B4" w:rsidP="004A2F9C">
      <w:pPr>
        <w:tabs>
          <w:tab w:val="left" w:pos="142"/>
        </w:tabs>
        <w:spacing w:after="0" w:line="360" w:lineRule="auto"/>
        <w:ind w:firstLine="284"/>
        <w:jc w:val="center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Анатомия и физиология человека</w:t>
      </w:r>
    </w:p>
    <w:p w:rsidR="006309B4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 xml:space="preserve">Организм человека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AC12A3">
        <w:rPr>
          <w:rFonts w:ascii="Times New Roman" w:hAnsi="Times New Roman"/>
          <w:sz w:val="28"/>
          <w:szCs w:val="28"/>
          <w:lang w:eastAsia="ru-RU"/>
        </w:rPr>
        <w:t xml:space="preserve"> целостная система. Клетки, ткани, органы и системы органов. Нервная система и органы чувств. Нервная регуляция функций организма. Услов</w:t>
      </w:r>
      <w:r>
        <w:rPr>
          <w:rFonts w:ascii="Times New Roman" w:hAnsi="Times New Roman"/>
          <w:sz w:val="28"/>
          <w:szCs w:val="28"/>
          <w:lang w:eastAsia="ru-RU"/>
        </w:rPr>
        <w:t>ные и безусловные рефлексы. Ор</w:t>
      </w:r>
      <w:r w:rsidRPr="00AC12A3">
        <w:rPr>
          <w:rFonts w:ascii="Times New Roman" w:hAnsi="Times New Roman"/>
          <w:sz w:val="28"/>
          <w:szCs w:val="28"/>
          <w:lang w:eastAsia="ru-RU"/>
        </w:rPr>
        <w:t>ганы зрения, слуха, обоняния, вкуса, равновесия. Эндокринная система: с</w:t>
      </w:r>
      <w:r>
        <w:rPr>
          <w:rFonts w:ascii="Times New Roman" w:hAnsi="Times New Roman"/>
          <w:sz w:val="28"/>
          <w:szCs w:val="28"/>
          <w:lang w:eastAsia="ru-RU"/>
        </w:rPr>
        <w:t>троение и функции. Гормоны, ме</w:t>
      </w:r>
      <w:r w:rsidRPr="00AC12A3">
        <w:rPr>
          <w:rFonts w:ascii="Times New Roman" w:hAnsi="Times New Roman"/>
          <w:sz w:val="28"/>
          <w:szCs w:val="28"/>
          <w:lang w:eastAsia="ru-RU"/>
        </w:rPr>
        <w:t>ханизмы их действия на к</w:t>
      </w:r>
      <w:r>
        <w:rPr>
          <w:rFonts w:ascii="Times New Roman" w:hAnsi="Times New Roman"/>
          <w:sz w:val="28"/>
          <w:szCs w:val="28"/>
          <w:lang w:eastAsia="ru-RU"/>
        </w:rPr>
        <w:t>летки. Нарушения функционирова</w:t>
      </w:r>
      <w:r w:rsidRPr="00AC12A3">
        <w:rPr>
          <w:rFonts w:ascii="Times New Roman" w:hAnsi="Times New Roman"/>
          <w:sz w:val="28"/>
          <w:szCs w:val="28"/>
          <w:lang w:eastAsia="ru-RU"/>
        </w:rPr>
        <w:t>ния эндокринной системы. Опорно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C12A3">
        <w:rPr>
          <w:rFonts w:ascii="Times New Roman" w:hAnsi="Times New Roman"/>
          <w:sz w:val="28"/>
          <w:szCs w:val="28"/>
          <w:lang w:eastAsia="ru-RU"/>
        </w:rPr>
        <w:t>двигательная с</w:t>
      </w:r>
      <w:r>
        <w:rPr>
          <w:rFonts w:ascii="Times New Roman" w:hAnsi="Times New Roman"/>
          <w:sz w:val="28"/>
          <w:szCs w:val="28"/>
          <w:lang w:eastAsia="ru-RU"/>
        </w:rPr>
        <w:t>истема: строение и функции. Дви</w:t>
      </w:r>
      <w:r w:rsidRPr="00AC12A3">
        <w:rPr>
          <w:rFonts w:ascii="Times New Roman" w:hAnsi="Times New Roman"/>
          <w:sz w:val="28"/>
          <w:szCs w:val="28"/>
          <w:lang w:eastAsia="ru-RU"/>
        </w:rPr>
        <w:t>жения человека, управление движениями. Профилактика травматизма. Приемы оказания первой помощи при травмах опорно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AC12A3">
        <w:rPr>
          <w:rFonts w:ascii="Times New Roman" w:hAnsi="Times New Roman"/>
          <w:sz w:val="28"/>
          <w:szCs w:val="28"/>
          <w:lang w:eastAsia="ru-RU"/>
        </w:rPr>
        <w:t>двигательной системы. Кровообращение. Внутренняя среда организма, значение ее постоянства. Кровеносная и лимфатическая система. Кровь. Группы крови. Переливание крови. Иммунитет. Антитела. Аллергические реакции. Строение и работа сердца. Патологии системы кровообращения. Приемы оказания первой помощи при кровотечениях. Дыхание. Строение орг</w:t>
      </w:r>
      <w:r>
        <w:rPr>
          <w:rFonts w:ascii="Times New Roman" w:hAnsi="Times New Roman"/>
          <w:sz w:val="28"/>
          <w:szCs w:val="28"/>
          <w:lang w:eastAsia="ru-RU"/>
        </w:rPr>
        <w:t>анов дыхания, механизм газообме</w:t>
      </w:r>
      <w:r w:rsidRPr="00AC12A3">
        <w:rPr>
          <w:rFonts w:ascii="Times New Roman" w:hAnsi="Times New Roman"/>
          <w:sz w:val="28"/>
          <w:szCs w:val="28"/>
          <w:lang w:eastAsia="ru-RU"/>
        </w:rPr>
        <w:t>на. Регуляция дыхания. Гигиена органов дыхания. Приемы оказания первой помощи при отравлении угарным газом, спасении утопающего. Пищеварение. Пищеварительная система. Питание. Требования к полноценному питанию. Витамины. Нарушения работы пищеварител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ьной системы и их профилактика. </w:t>
      </w:r>
      <w:r w:rsidRPr="00AC12A3">
        <w:rPr>
          <w:rFonts w:ascii="Times New Roman" w:hAnsi="Times New Roman"/>
          <w:sz w:val="28"/>
          <w:szCs w:val="28"/>
          <w:lang w:eastAsia="ru-RU"/>
        </w:rPr>
        <w:t xml:space="preserve">Выделение. Строение и функции выделительной системы. Обмен веществ и превращения энергии. Покровы тела: строение и функции. Уход за кожей, волосами, ногтями. Приемы оказания первой помощи при травмах, ожогах, обморожениях и их профилактика. Половая система. Оплодотворение, внутриутробное развитие, роды. Мочеполовые инфекции, меры их предупреждения. </w:t>
      </w:r>
    </w:p>
    <w:p w:rsidR="006309B4" w:rsidRPr="00AC12A3" w:rsidRDefault="006309B4" w:rsidP="004A2F9C">
      <w:pPr>
        <w:tabs>
          <w:tab w:val="left" w:pos="142"/>
        </w:tabs>
        <w:spacing w:after="0" w:line="360" w:lineRule="auto"/>
        <w:ind w:firstLine="284"/>
        <w:jc w:val="center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Цитология и биохимия</w:t>
      </w:r>
    </w:p>
    <w:p w:rsidR="006309B4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>Клеточная теория. Строение, функции и разнообразие клеток. Эукариоты и прокариоты. Химический состав клетки. Обмен веществ и превр</w:t>
      </w:r>
      <w:r>
        <w:rPr>
          <w:rFonts w:ascii="Times New Roman" w:hAnsi="Times New Roman"/>
          <w:sz w:val="28"/>
          <w:szCs w:val="28"/>
          <w:lang w:eastAsia="ru-RU"/>
        </w:rPr>
        <w:t>ащения энергии в клетке. Энерге</w:t>
      </w:r>
      <w:r w:rsidRPr="00AC12A3">
        <w:rPr>
          <w:rFonts w:ascii="Times New Roman" w:hAnsi="Times New Roman"/>
          <w:sz w:val="28"/>
          <w:szCs w:val="28"/>
          <w:lang w:eastAsia="ru-RU"/>
        </w:rPr>
        <w:t xml:space="preserve">тический и пластический обмен. Фотосинтез. Биосинтез бел&amp; ков. Ген, генетический код. Жизненный цикл клетки: интерфаза и митоз. Соматические и половые клетки. Мейоз. Жизненные циклы у разных групп организмов. Индивидуальное развитие организмов. </w:t>
      </w:r>
    </w:p>
    <w:p w:rsidR="006309B4" w:rsidRDefault="006309B4" w:rsidP="004A2F9C">
      <w:pPr>
        <w:tabs>
          <w:tab w:val="left" w:pos="142"/>
        </w:tabs>
        <w:spacing w:after="0" w:line="36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Генетика</w:t>
      </w:r>
    </w:p>
    <w:p w:rsidR="006309B4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 xml:space="preserve">Наследственность и изменчивость. Генетическая терминология и символика. Гены и признаки. Законы наследственности Г. Менделя. Сцепленное наследование. Закон Т. Моргана. Определение пола. Наследование, сцепленное с полом. Взаимодействие генов. Хромосомная теория наследственности. Генетические карты. Модификационная изменчивость. Норма реакции. Наследственная изменчивость, ее виды. Мутации, мутагены. Меры профилактики наследственных заболеваний человека и защиты окружающей среды от загрязнения мутагенами. </w:t>
      </w:r>
    </w:p>
    <w:p w:rsidR="006309B4" w:rsidRDefault="006309B4" w:rsidP="004A2F9C">
      <w:pPr>
        <w:tabs>
          <w:tab w:val="left" w:pos="142"/>
        </w:tabs>
        <w:spacing w:after="0" w:line="36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Эволюция</w:t>
      </w:r>
    </w:p>
    <w:p w:rsidR="006309B4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 xml:space="preserve">Теория эволюции Ч. Дарвина. Учение Ж. Б. Ламарка об эволюции. Движущие силы и результаты эволюции. Синтетическая теория эволюции. </w:t>
      </w:r>
      <w:r>
        <w:rPr>
          <w:rFonts w:ascii="Times New Roman" w:hAnsi="Times New Roman"/>
          <w:sz w:val="28"/>
          <w:szCs w:val="28"/>
          <w:lang w:eastAsia="ru-RU"/>
        </w:rPr>
        <w:t>Генетика популяций. Микроэволю</w:t>
      </w:r>
      <w:r w:rsidRPr="00AC12A3">
        <w:rPr>
          <w:rFonts w:ascii="Times New Roman" w:hAnsi="Times New Roman"/>
          <w:sz w:val="28"/>
          <w:szCs w:val="28"/>
          <w:lang w:eastAsia="ru-RU"/>
        </w:rPr>
        <w:t xml:space="preserve">ция и макроэволюция. Пути и направления эволюции. Признаки живых организмов. Гипотезы происхождения жизни на Земле. Основные этапы эволюции органического мира на Земле. Гипотезы происхождения человека. Эволюция человека. Происхождение человеческих рас, их единство. </w:t>
      </w:r>
    </w:p>
    <w:p w:rsidR="006309B4" w:rsidRDefault="006309B4" w:rsidP="004A2F9C">
      <w:pPr>
        <w:tabs>
          <w:tab w:val="left" w:pos="142"/>
        </w:tabs>
        <w:spacing w:after="0" w:line="36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C12A3">
        <w:rPr>
          <w:rFonts w:ascii="Times New Roman" w:hAnsi="Times New Roman"/>
          <w:i/>
          <w:sz w:val="28"/>
          <w:szCs w:val="28"/>
          <w:lang w:eastAsia="ru-RU"/>
        </w:rPr>
        <w:t>Экология</w:t>
      </w:r>
    </w:p>
    <w:p w:rsidR="006309B4" w:rsidRPr="00AC12A3" w:rsidRDefault="006309B4" w:rsidP="00AC12A3">
      <w:pPr>
        <w:tabs>
          <w:tab w:val="left" w:pos="142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C12A3">
        <w:rPr>
          <w:rFonts w:ascii="Times New Roman" w:hAnsi="Times New Roman"/>
          <w:sz w:val="28"/>
          <w:szCs w:val="28"/>
          <w:lang w:eastAsia="ru-RU"/>
        </w:rPr>
        <w:t>Экологические факторы. Экологическая ниша. Экосистемы. Устойчивость и динамика экосистем. Круговорот веществ и превращения энергии в экосистемах. Правила экологической пирамиды. Последствия влияния деятельности человека на экосистемы. Учение В.И. Вернадского о биосфере. Эволюция биосферы. Глобальные антропогенные изменения в биосфере. Проблема устойчивого развития биосферы.</w:t>
      </w:r>
    </w:p>
    <w:p w:rsidR="006309B4" w:rsidRDefault="006309B4" w:rsidP="00AC12A3">
      <w:pPr>
        <w:tabs>
          <w:tab w:val="left" w:pos="142"/>
        </w:tabs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309B4" w:rsidRDefault="006309B4" w:rsidP="004A2F9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6309B4" w:rsidRDefault="006309B4" w:rsidP="006947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58"/>
        <w:gridCol w:w="1137"/>
        <w:gridCol w:w="3176"/>
      </w:tblGrid>
      <w:tr w:rsidR="006309B4" w:rsidRPr="000F1E99" w:rsidTr="0067119C">
        <w:trPr>
          <w:trHeight w:val="322"/>
        </w:trPr>
        <w:tc>
          <w:tcPr>
            <w:tcW w:w="2747" w:type="pct"/>
            <w:vMerge w:val="restart"/>
          </w:tcPr>
          <w:p w:rsidR="006309B4" w:rsidRPr="00DA7022" w:rsidRDefault="006309B4" w:rsidP="008A0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F1E9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DA7022">
              <w:rPr>
                <w:rFonts w:ascii="Times New Roman" w:hAnsi="Times New Roman"/>
                <w:sz w:val="28"/>
              </w:rPr>
              <w:t>Разделы курса</w:t>
            </w:r>
          </w:p>
        </w:tc>
        <w:tc>
          <w:tcPr>
            <w:tcW w:w="594" w:type="pct"/>
            <w:vMerge w:val="restart"/>
          </w:tcPr>
          <w:p w:rsidR="006309B4" w:rsidRPr="00DA7022" w:rsidRDefault="006309B4" w:rsidP="0067119C">
            <w:pPr>
              <w:spacing w:after="0" w:line="240" w:lineRule="auto"/>
              <w:ind w:right="-322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 xml:space="preserve">Кол-во </w:t>
            </w:r>
          </w:p>
          <w:p w:rsidR="006309B4" w:rsidRPr="00DA7022" w:rsidRDefault="006309B4" w:rsidP="0067119C">
            <w:pPr>
              <w:spacing w:after="0" w:line="240" w:lineRule="auto"/>
              <w:ind w:right="-322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часов</w:t>
            </w:r>
          </w:p>
        </w:tc>
        <w:tc>
          <w:tcPr>
            <w:tcW w:w="1659" w:type="pct"/>
            <w:vMerge w:val="restar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Практическая часть</w:t>
            </w:r>
          </w:p>
        </w:tc>
      </w:tr>
      <w:tr w:rsidR="006309B4" w:rsidRPr="000F1E99" w:rsidTr="008A0C6F">
        <w:trPr>
          <w:trHeight w:val="322"/>
        </w:trPr>
        <w:tc>
          <w:tcPr>
            <w:tcW w:w="2747" w:type="pct"/>
            <w:vMerge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94" w:type="pct"/>
            <w:vMerge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59" w:type="pct"/>
            <w:vMerge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309B4" w:rsidRPr="000F1E99" w:rsidTr="00DA7022">
        <w:tc>
          <w:tcPr>
            <w:tcW w:w="2747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Введение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659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</w:t>
            </w:r>
            <w:r w:rsidRPr="00DA7022">
              <w:rPr>
                <w:rFonts w:ascii="Times New Roman" w:hAnsi="Times New Roman"/>
                <w:sz w:val="28"/>
              </w:rPr>
              <w:t xml:space="preserve"> - 1</w:t>
            </w:r>
          </w:p>
        </w:tc>
      </w:tr>
      <w:tr w:rsidR="006309B4" w:rsidRPr="000F1E99" w:rsidTr="00DA7022">
        <w:tc>
          <w:tcPr>
            <w:tcW w:w="2747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bCs/>
                <w:sz w:val="28"/>
              </w:rPr>
              <w:t>Клеточное строение организмов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659" w:type="pct"/>
          </w:tcPr>
          <w:p w:rsidR="006309B4" w:rsidRPr="00DA7022" w:rsidRDefault="006309B4" w:rsidP="00AB39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Л/р – 4</w:t>
            </w:r>
          </w:p>
        </w:tc>
      </w:tr>
      <w:tr w:rsidR="006309B4" w:rsidRPr="000F1E99" w:rsidTr="00DA7022">
        <w:tc>
          <w:tcPr>
            <w:tcW w:w="2747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DA7022">
              <w:rPr>
                <w:rFonts w:ascii="Times New Roman" w:hAnsi="Times New Roman"/>
                <w:bCs/>
                <w:sz w:val="28"/>
              </w:rPr>
              <w:t>Царство Бактерии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659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309B4" w:rsidRPr="000F1E99" w:rsidTr="00DA7022">
        <w:tc>
          <w:tcPr>
            <w:tcW w:w="2747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DA7022">
              <w:rPr>
                <w:rFonts w:ascii="Times New Roman" w:hAnsi="Times New Roman"/>
                <w:bCs/>
                <w:sz w:val="28"/>
              </w:rPr>
              <w:t>Царство Грибы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659" w:type="pct"/>
          </w:tcPr>
          <w:p w:rsidR="006309B4" w:rsidRPr="00DA7022" w:rsidRDefault="006309B4" w:rsidP="00AB39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Л/р – 2</w:t>
            </w:r>
          </w:p>
        </w:tc>
      </w:tr>
      <w:tr w:rsidR="006309B4" w:rsidRPr="000F1E99" w:rsidTr="00DA7022">
        <w:tc>
          <w:tcPr>
            <w:tcW w:w="2747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DA7022">
              <w:rPr>
                <w:rFonts w:ascii="Times New Roman" w:hAnsi="Times New Roman"/>
                <w:bCs/>
                <w:sz w:val="28"/>
              </w:rPr>
              <w:t>Царство Растения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659" w:type="pct"/>
          </w:tcPr>
          <w:p w:rsidR="006309B4" w:rsidRPr="00DA7022" w:rsidRDefault="006309B4" w:rsidP="000B4E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A7022">
              <w:rPr>
                <w:rFonts w:ascii="Times New Roman" w:hAnsi="Times New Roman"/>
                <w:sz w:val="28"/>
              </w:rPr>
              <w:t xml:space="preserve">Л/р – 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6309B4" w:rsidRPr="000F1E99" w:rsidTr="00DA7022">
        <w:tc>
          <w:tcPr>
            <w:tcW w:w="2747" w:type="pct"/>
          </w:tcPr>
          <w:p w:rsidR="006309B4" w:rsidRPr="0067119C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</w:rPr>
            </w:pPr>
            <w:r w:rsidRPr="0067119C">
              <w:rPr>
                <w:rFonts w:ascii="Times New Roman" w:hAnsi="Times New Roman"/>
                <w:bCs/>
                <w:i/>
                <w:sz w:val="28"/>
              </w:rPr>
              <w:t>Итого</w:t>
            </w:r>
          </w:p>
        </w:tc>
        <w:tc>
          <w:tcPr>
            <w:tcW w:w="594" w:type="pct"/>
          </w:tcPr>
          <w:p w:rsidR="006309B4" w:rsidRPr="00DA7022" w:rsidRDefault="006309B4" w:rsidP="00DA7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1659" w:type="pct"/>
          </w:tcPr>
          <w:p w:rsidR="006309B4" w:rsidRPr="00DA7022" w:rsidRDefault="006309B4" w:rsidP="000B4E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Л/р – 11, экс – 1</w:t>
            </w:r>
          </w:p>
        </w:tc>
      </w:tr>
    </w:tbl>
    <w:p w:rsidR="006309B4" w:rsidRDefault="006309B4" w:rsidP="006711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133"/>
        <w:gridCol w:w="1134"/>
        <w:gridCol w:w="3148"/>
      </w:tblGrid>
      <w:tr w:rsidR="006309B4" w:rsidRPr="000F1E99" w:rsidTr="00634920"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Разделы курса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часть</w:t>
            </w:r>
          </w:p>
        </w:tc>
      </w:tr>
      <w:tr w:rsidR="006309B4" w:rsidRPr="000F1E99" w:rsidTr="00634920"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Строение и многообразие покрытосеменных растений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Л/р - 11</w:t>
            </w:r>
          </w:p>
        </w:tc>
      </w:tr>
      <w:tr w:rsidR="006309B4" w:rsidRPr="000F1E99" w:rsidTr="00634920"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Жизнь растений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Л/р - 3</w:t>
            </w:r>
          </w:p>
        </w:tc>
      </w:tr>
      <w:tr w:rsidR="006309B4" w:rsidRPr="000F1E99" w:rsidTr="00634920"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Классификация растений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5358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309B4" w:rsidRPr="000F1E99" w:rsidTr="00634920"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Экс – 1 </w:t>
            </w:r>
          </w:p>
        </w:tc>
      </w:tr>
      <w:tr w:rsidR="006309B4" w:rsidRPr="000F1E99" w:rsidTr="00634920">
        <w:trPr>
          <w:trHeight w:val="156"/>
        </w:trPr>
        <w:tc>
          <w:tcPr>
            <w:tcW w:w="2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6711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19C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67119C" w:rsidRDefault="006309B4" w:rsidP="005358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Л/р – 14, экс - 1</w:t>
            </w:r>
          </w:p>
        </w:tc>
      </w:tr>
    </w:tbl>
    <w:p w:rsidR="006309B4" w:rsidRDefault="006309B4" w:rsidP="006947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класс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568"/>
        <w:gridCol w:w="993"/>
        <w:gridCol w:w="2874"/>
      </w:tblGrid>
      <w:tr w:rsidR="006309B4" w:rsidRPr="000F1E99" w:rsidTr="00936CCA">
        <w:trPr>
          <w:trHeight w:val="632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Раздел курса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Кол-во </w:t>
            </w: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часов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Практическая часть</w:t>
            </w:r>
          </w:p>
        </w:tc>
      </w:tr>
      <w:tr w:rsidR="006309B4" w:rsidRPr="000F1E99" w:rsidTr="00936CCA">
        <w:trPr>
          <w:trHeight w:val="288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Введение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2A583F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</w:p>
        </w:tc>
      </w:tr>
      <w:tr w:rsidR="006309B4" w:rsidRPr="000F1E99" w:rsidTr="00936CCA">
        <w:trPr>
          <w:trHeight w:val="493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Многообразие животных. Простейшие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309B4" w:rsidRPr="000F1E99" w:rsidTr="00936CCA">
        <w:trPr>
          <w:trHeight w:val="274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2A583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Многоклеточные организмы. 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2A583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Л/р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– 5</w:t>
            </w:r>
          </w:p>
        </w:tc>
      </w:tr>
      <w:tr w:rsidR="006309B4" w:rsidRPr="000F1E99" w:rsidTr="00936CCA">
        <w:trPr>
          <w:trHeight w:val="274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Эволюция строения. Взаимосвязь строения и функций органов и их систем у животных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102EA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Л/р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–</w:t>
            </w: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</w:tr>
      <w:tr w:rsidR="006309B4" w:rsidRPr="000F1E99" w:rsidTr="00936CCA">
        <w:trPr>
          <w:trHeight w:val="274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Развитие и закономерности размещения животных на Земле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  <w:t>1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tt-RU" w:eastAsia="ru-RU"/>
              </w:rPr>
            </w:pPr>
          </w:p>
        </w:tc>
      </w:tr>
      <w:tr w:rsidR="006309B4" w:rsidRPr="000F1E99" w:rsidTr="00936CCA">
        <w:trPr>
          <w:trHeight w:val="278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Биоценозы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1367B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6309B4" w:rsidRPr="000F1E99" w:rsidTr="00936CCA">
        <w:trPr>
          <w:trHeight w:val="278"/>
        </w:trPr>
        <w:tc>
          <w:tcPr>
            <w:tcW w:w="2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584068">
            <w:pPr>
              <w:spacing w:after="0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84068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932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584068" w:rsidRDefault="006309B4" w:rsidP="002A583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Л/р – 6, </w:t>
            </w:r>
          </w:p>
        </w:tc>
      </w:tr>
    </w:tbl>
    <w:p w:rsidR="006309B4" w:rsidRDefault="006309B4" w:rsidP="00AC4A2D">
      <w:pPr>
        <w:tabs>
          <w:tab w:val="center" w:pos="4677"/>
          <w:tab w:val="right" w:pos="935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309B4" w:rsidRDefault="006309B4" w:rsidP="00AC4A2D">
      <w:pPr>
        <w:tabs>
          <w:tab w:val="center" w:pos="4677"/>
          <w:tab w:val="right" w:pos="9355"/>
        </w:tabs>
        <w:rPr>
          <w:rFonts w:ascii="Times New Roman" w:hAnsi="Times New Roman"/>
          <w:b/>
          <w:sz w:val="28"/>
          <w:szCs w:val="28"/>
        </w:rPr>
      </w:pPr>
    </w:p>
    <w:p w:rsidR="006309B4" w:rsidRDefault="006309B4" w:rsidP="00AC4A2D">
      <w:pPr>
        <w:tabs>
          <w:tab w:val="center" w:pos="4677"/>
          <w:tab w:val="right" w:pos="9355"/>
        </w:tabs>
        <w:rPr>
          <w:rFonts w:ascii="Times New Roman" w:hAnsi="Times New Roman"/>
          <w:b/>
          <w:sz w:val="28"/>
          <w:szCs w:val="28"/>
        </w:rPr>
      </w:pPr>
    </w:p>
    <w:p w:rsidR="006309B4" w:rsidRDefault="006309B4" w:rsidP="002A583F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144"/>
        <w:gridCol w:w="1132"/>
        <w:gridCol w:w="3159"/>
      </w:tblGrid>
      <w:tr w:rsidR="006309B4" w:rsidRPr="000F1E99" w:rsidTr="00AC4A2D">
        <w:trPr>
          <w:trHeight w:val="981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курса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часть</w:t>
            </w:r>
          </w:p>
        </w:tc>
      </w:tr>
      <w:tr w:rsidR="006309B4" w:rsidRPr="000F1E99" w:rsidTr="00AC4A2D">
        <w:trPr>
          <w:trHeight w:val="288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Строение организма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- 2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Эндокринная система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Опорно-двигательная система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- 3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Внутренняя среда организма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Кровеносная и лимфатическая системы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C4A2D"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777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 xml:space="preserve">Л/р - </w:t>
            </w:r>
            <w:r w:rsidRPr="000F1E99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</w:tr>
      <w:tr w:rsidR="006309B4" w:rsidRPr="000F1E99" w:rsidTr="00AC4A2D">
        <w:trPr>
          <w:trHeight w:val="278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Дыхание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Пищеварение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- 2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Обмен веществ и энергии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Покровные органы. Теплорегуляция. Выделение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Анализаторы. Органы чувств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Высшая нервная деятельность. Поведение. Психика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</w:t>
            </w:r>
          </w:p>
        </w:tc>
      </w:tr>
      <w:tr w:rsidR="006309B4" w:rsidRPr="000F1E99" w:rsidTr="00AC4A2D">
        <w:trPr>
          <w:trHeight w:val="274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EA5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AC4A2D">
        <w:trPr>
          <w:trHeight w:val="278"/>
        </w:trPr>
        <w:tc>
          <w:tcPr>
            <w:tcW w:w="272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/>
                <w:sz w:val="28"/>
                <w:szCs w:val="28"/>
              </w:rPr>
            </w:pPr>
            <w:r w:rsidRPr="00AC4A2D">
              <w:rPr>
                <w:rFonts w:ascii="Times New Roman" w:hAnsi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09B4" w:rsidRPr="00AC4A2D" w:rsidRDefault="006309B4" w:rsidP="00AC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A2D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B4" w:rsidRPr="000F1E99" w:rsidRDefault="006309B4" w:rsidP="000B4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- 14</w:t>
            </w:r>
          </w:p>
        </w:tc>
      </w:tr>
    </w:tbl>
    <w:p w:rsidR="006309B4" w:rsidRDefault="006309B4" w:rsidP="00E060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6309B4" w:rsidRDefault="006309B4" w:rsidP="00E0608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445" w:type="dxa"/>
        <w:jc w:val="center"/>
        <w:tblInd w:w="597" w:type="dxa"/>
        <w:tblCellMar>
          <w:left w:w="0" w:type="dxa"/>
          <w:right w:w="0" w:type="dxa"/>
        </w:tblCellMar>
        <w:tblLook w:val="00A0"/>
      </w:tblPr>
      <w:tblGrid>
        <w:gridCol w:w="4134"/>
        <w:gridCol w:w="1470"/>
        <w:gridCol w:w="2841"/>
      </w:tblGrid>
      <w:tr w:rsidR="006309B4" w:rsidRPr="000F1E99" w:rsidTr="00EA51D8">
        <w:trPr>
          <w:trHeight w:val="35"/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Раздел курса</w:t>
            </w:r>
          </w:p>
        </w:tc>
        <w:tc>
          <w:tcPr>
            <w:tcW w:w="1470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Практическая часть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Молекулярный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– 1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Клеточный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– 1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Организменный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– 1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Популяционно-видовой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– 1, экс - 1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Экосистемный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Экс - 1</w:t>
            </w: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Биосферный уровень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09B4" w:rsidRPr="000F1E99" w:rsidTr="00EA51D8">
        <w:trPr>
          <w:jc w:val="center"/>
        </w:trPr>
        <w:tc>
          <w:tcPr>
            <w:tcW w:w="4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Итого за год.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106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84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09B4" w:rsidRPr="000F1E99" w:rsidRDefault="006309B4" w:rsidP="0036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E99">
              <w:rPr>
                <w:rFonts w:ascii="Times New Roman" w:hAnsi="Times New Roman"/>
                <w:sz w:val="28"/>
                <w:szCs w:val="28"/>
              </w:rPr>
              <w:t>Л/р – 4, экс - 2</w:t>
            </w:r>
          </w:p>
        </w:tc>
      </w:tr>
    </w:tbl>
    <w:p w:rsidR="006309B4" w:rsidRPr="00E0608C" w:rsidRDefault="006309B4" w:rsidP="00E0608C">
      <w:pPr>
        <w:jc w:val="center"/>
        <w:rPr>
          <w:rFonts w:ascii="Times New Roman" w:hAnsi="Times New Roman"/>
          <w:sz w:val="28"/>
          <w:szCs w:val="28"/>
        </w:rPr>
        <w:sectPr w:rsidR="006309B4" w:rsidRPr="00E0608C" w:rsidSect="00016103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09B4" w:rsidRDefault="006309B4" w:rsidP="004A2F9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(поурочное) планирование</w:t>
      </w:r>
    </w:p>
    <w:p w:rsidR="006309B4" w:rsidRPr="007E34C1" w:rsidRDefault="006309B4" w:rsidP="00694747">
      <w:pPr>
        <w:jc w:val="center"/>
        <w:rPr>
          <w:rFonts w:ascii="Times New Roman" w:hAnsi="Times New Roman"/>
          <w:b/>
          <w:sz w:val="28"/>
          <w:szCs w:val="28"/>
        </w:rPr>
      </w:pPr>
      <w:r w:rsidRPr="007E34C1">
        <w:rPr>
          <w:rFonts w:ascii="Times New Roman" w:hAnsi="Times New Roman"/>
          <w:b/>
          <w:sz w:val="28"/>
          <w:szCs w:val="28"/>
        </w:rPr>
        <w:t>5 класс (34 ч.)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1691"/>
        <w:gridCol w:w="2783"/>
        <w:gridCol w:w="3106"/>
        <w:gridCol w:w="3547"/>
        <w:gridCol w:w="1334"/>
        <w:gridCol w:w="1357"/>
      </w:tblGrid>
      <w:tr w:rsidR="006309B4" w:rsidRPr="000F1E99" w:rsidTr="00F628E5"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№</w:t>
            </w:r>
          </w:p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п.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по тематическому блоку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содержания, основные понятия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Характеристика деятельности учащихся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учебника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 xml:space="preserve">Дата </w:t>
            </w:r>
            <w:r>
              <w:rPr>
                <w:rFonts w:ascii="Times New Roman" w:hAnsi="Times New Roman"/>
              </w:rPr>
              <w:t xml:space="preserve">проведения </w:t>
            </w:r>
            <w:r w:rsidRPr="007665DF">
              <w:rPr>
                <w:rFonts w:ascii="Times New Roman" w:hAnsi="Times New Roman"/>
              </w:rPr>
              <w:t>урока</w:t>
            </w:r>
          </w:p>
        </w:tc>
      </w:tr>
      <w:tr w:rsidR="006309B4" w:rsidRPr="000F1E99" w:rsidTr="00F628E5">
        <w:tc>
          <w:tcPr>
            <w:tcW w:w="0" w:type="auto"/>
            <w:gridSpan w:val="7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Введение – 6 ч.</w:t>
            </w: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Биология - наука о живой природе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Биология как наука. Роль биологии в практи</w:t>
            </w:r>
            <w:r w:rsidRPr="007665DF">
              <w:rPr>
                <w:rFonts w:ascii="Times New Roman" w:hAnsi="Times New Roman"/>
              </w:rPr>
              <w:softHyphen/>
              <w:t>ческой деятельности людей</w:t>
            </w:r>
          </w:p>
        </w:tc>
        <w:tc>
          <w:tcPr>
            <w:tcW w:w="0" w:type="auto"/>
            <w:vMerge w:val="restart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Характеризовать признаки и многообразие биологических объектов: растений, грибов, бактерий. Изучать биологические объекты и процессы: наблюдать рост и развитие растений, сезонные изменения в природе.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Проводить простые биологические исследования.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Наблюдения за ростом и развити</w:t>
            </w:r>
            <w:r w:rsidRPr="007665DF">
              <w:rPr>
                <w:rFonts w:ascii="Times New Roman" w:hAnsi="Times New Roman"/>
              </w:rPr>
              <w:softHyphen/>
              <w:t>ем растений.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приспособления организмов к среде обитания, анализи</w:t>
            </w:r>
            <w:r w:rsidRPr="007665DF">
              <w:rPr>
                <w:rFonts w:ascii="Times New Roman" w:hAnsi="Times New Roman"/>
              </w:rPr>
              <w:softHyphen/>
              <w:t>ровать и оценивать влияние собст</w:t>
            </w:r>
            <w:r w:rsidRPr="007665DF">
              <w:rPr>
                <w:rFonts w:ascii="Times New Roman" w:hAnsi="Times New Roman"/>
              </w:rPr>
              <w:softHyphen/>
              <w:t>венных поступков на живые организмы - растения.</w:t>
            </w:r>
          </w:p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Объяснять роль биологии в практической деятельности людей. Соблюдать правила работы с биологическими приборами и инструментами, правила работы в ка</w:t>
            </w:r>
            <w:r w:rsidRPr="007665DF">
              <w:rPr>
                <w:rFonts w:ascii="Times New Roman" w:hAnsi="Times New Roman"/>
              </w:rPr>
              <w:softHyphen/>
              <w:t>бинете биологии.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137C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Методы исследования в биологии. 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Методы исследования в биологии. Правила работы в кабинете биологии, с биологически</w:t>
            </w:r>
            <w:r w:rsidRPr="007665DF">
              <w:rPr>
                <w:rFonts w:ascii="Times New Roman" w:hAnsi="Times New Roman"/>
              </w:rPr>
              <w:softHyphen/>
              <w:t>ми приборами и инструментами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§2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Царства живых орга</w:t>
            </w:r>
            <w:r w:rsidRPr="007665DF">
              <w:rPr>
                <w:rFonts w:ascii="Times New Roman" w:hAnsi="Times New Roman"/>
              </w:rPr>
              <w:softHyphen/>
              <w:t>низмов. Признаки жи</w:t>
            </w:r>
            <w:r w:rsidRPr="007665DF">
              <w:rPr>
                <w:rFonts w:ascii="Times New Roman" w:hAnsi="Times New Roman"/>
              </w:rPr>
              <w:softHyphen/>
              <w:t>вого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Разнообразие организмов. Отличительные признаки представителей разных царств живой природы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§3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Среды обитания орга</w:t>
            </w:r>
            <w:r w:rsidRPr="007665DF">
              <w:rPr>
                <w:rFonts w:ascii="Times New Roman" w:hAnsi="Times New Roman"/>
              </w:rPr>
              <w:softHyphen/>
              <w:t>низмов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Среды обитания организмов: наземно-воздушная среда, вода, почва, тела живых ор</w:t>
            </w:r>
            <w:r w:rsidRPr="007665DF">
              <w:rPr>
                <w:rFonts w:ascii="Times New Roman" w:hAnsi="Times New Roman"/>
              </w:rPr>
              <w:softHyphen/>
              <w:t>ганизмов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§4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Экологические факто</w:t>
            </w:r>
            <w:r w:rsidRPr="007665DF">
              <w:rPr>
                <w:rFonts w:ascii="Times New Roman" w:hAnsi="Times New Roman"/>
              </w:rPr>
              <w:softHyphen/>
              <w:t>ры и их влияние на живые организмы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Экологические факторы и их влияние на жи</w:t>
            </w:r>
            <w:r w:rsidRPr="007665DF">
              <w:rPr>
                <w:rFonts w:ascii="Times New Roman" w:hAnsi="Times New Roman"/>
              </w:rPr>
              <w:softHyphen/>
              <w:t>вые организмы. Абиотические, биотические и антропогенные факторы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§5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665DF">
              <w:rPr>
                <w:rFonts w:ascii="Times New Roman" w:hAnsi="Times New Roman"/>
              </w:rPr>
              <w:t>бобщающий урок по теме «Введение в био</w:t>
            </w:r>
            <w:r w:rsidRPr="007665DF">
              <w:rPr>
                <w:rFonts w:ascii="Times New Roman" w:hAnsi="Times New Roman"/>
              </w:rPr>
              <w:softHyphen/>
              <w:t>логию»</w:t>
            </w:r>
            <w:r>
              <w:rPr>
                <w:rFonts w:ascii="Times New Roman" w:hAnsi="Times New Roman"/>
              </w:rPr>
              <w:t>. Экскурсия «Многообразие живых организмов, осенние явления в жизни растений и животных»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Разнообразие организмов. Среды обитания ор</w:t>
            </w:r>
            <w:r w:rsidRPr="007665DF">
              <w:rPr>
                <w:rFonts w:ascii="Times New Roman" w:hAnsi="Times New Roman"/>
              </w:rPr>
              <w:softHyphen/>
              <w:t>ганизмов. Экологические факторы и их влия</w:t>
            </w:r>
            <w:r w:rsidRPr="007665DF">
              <w:rPr>
                <w:rFonts w:ascii="Times New Roman" w:hAnsi="Times New Roman"/>
              </w:rPr>
              <w:softHyphen/>
              <w:t>ние на живые организмы.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6D33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gridSpan w:val="7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Клеточное строение организмов – 7 ч.</w:t>
            </w: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Устройство увеличи</w:t>
            </w:r>
            <w:r w:rsidRPr="007665DF">
              <w:rPr>
                <w:rFonts w:ascii="Times New Roman" w:hAnsi="Times New Roman"/>
              </w:rPr>
              <w:softHyphen/>
              <w:t xml:space="preserve">тельных приборов. </w:t>
            </w:r>
            <w:r w:rsidRPr="007665DF">
              <w:rPr>
                <w:rFonts w:ascii="Times New Roman" w:hAnsi="Times New Roman"/>
                <w:i/>
              </w:rPr>
              <w:t>Л/р №1 «Знакомство с увеличительными приборами»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Устройство увеличительных приборов. Поря</w:t>
            </w:r>
            <w:r w:rsidRPr="007665DF">
              <w:rPr>
                <w:rFonts w:ascii="Times New Roman" w:hAnsi="Times New Roman"/>
              </w:rPr>
              <w:softHyphen/>
              <w:t>док работы с микроскопом</w:t>
            </w:r>
          </w:p>
        </w:tc>
        <w:tc>
          <w:tcPr>
            <w:tcW w:w="0" w:type="auto"/>
            <w:vMerge w:val="restart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существенные признаки строения и жизнедеятельности клетки.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существенные признаки биологических процессов: обмен веществ и превращение энергии, питание, дыхание, выделение, транспорт веществ. Различать на таблицах и микро</w:t>
            </w:r>
            <w:r w:rsidRPr="007665DF">
              <w:rPr>
                <w:rFonts w:ascii="Times New Roman" w:hAnsi="Times New Roman"/>
              </w:rPr>
              <w:softHyphen/>
              <w:t>препаратах основные части и ор</w:t>
            </w:r>
            <w:r w:rsidRPr="007665DF">
              <w:rPr>
                <w:rFonts w:ascii="Times New Roman" w:hAnsi="Times New Roman"/>
              </w:rPr>
              <w:softHyphen/>
              <w:t>ганоиды клетки. Наблюдать органоиды и части клетки под микроскопом и описывать их. Сравнивать биологические объек</w:t>
            </w:r>
            <w:r w:rsidRPr="007665DF">
              <w:rPr>
                <w:rFonts w:ascii="Times New Roman" w:hAnsi="Times New Roman"/>
              </w:rPr>
              <w:softHyphen/>
              <w:t>ты (клетки, ткани) и делать выводы на основе сравнения.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§6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Строение клетки</w:t>
            </w:r>
            <w:r w:rsidRPr="007665DF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Строение клеток: оболочка, цитоплазма, ядро, ядрышко, вакуоли, пластиды, хлоропласты, пигменты, хлорофилл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§7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  <w:p w:rsidR="006309B4" w:rsidRPr="00A65962" w:rsidRDefault="006309B4" w:rsidP="008C6D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137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 xml:space="preserve">Строение клетки. </w:t>
            </w:r>
            <w:r w:rsidRPr="007665DF">
              <w:rPr>
                <w:rFonts w:ascii="Times New Roman" w:hAnsi="Times New Roman"/>
                <w:i/>
              </w:rPr>
              <w:t>Л/р №2 «</w:t>
            </w:r>
            <w:r>
              <w:rPr>
                <w:rFonts w:ascii="Times New Roman" w:hAnsi="Times New Roman"/>
                <w:i/>
              </w:rPr>
              <w:t>Строение клетки кожицы чешуи лука</w:t>
            </w:r>
            <w:r w:rsidRPr="007665DF">
              <w:rPr>
                <w:rFonts w:ascii="Times New Roman" w:hAnsi="Times New Roman"/>
                <w:i/>
              </w:rPr>
              <w:t>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Приготовление препарата сочной чешуи луковицы Лука репчатого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§7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Химический состав клетки</w:t>
            </w:r>
          </w:p>
        </w:tc>
        <w:tc>
          <w:tcPr>
            <w:tcW w:w="0" w:type="auto"/>
            <w:vAlign w:val="bottom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Химический состав клетки: органические и неорганические вещества (углеводы, белки, жиры, нуклеиновые кислоты)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§8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Жизнедеятельность клетки, ее деление и рост. </w:t>
            </w:r>
            <w:r w:rsidRPr="007665DF">
              <w:rPr>
                <w:rFonts w:ascii="Times New Roman" w:hAnsi="Times New Roman"/>
                <w:i/>
              </w:rPr>
              <w:t>Л/р №3 «Приготовление препарата и рассматривание под микроскопом движения цитоплазмы в клетках листа элодеи»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Жизнедеятельность клетки, ее деление и рост. Понятия межклетники, межклеточное вещест</w:t>
            </w:r>
            <w:r w:rsidRPr="007665DF">
              <w:rPr>
                <w:rFonts w:ascii="Times New Roman" w:hAnsi="Times New Roman"/>
              </w:rPr>
              <w:softHyphen/>
              <w:t>во, движение цитоплазмы, хромосомы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§9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Ткани. </w:t>
            </w:r>
            <w:r w:rsidRPr="007665DF">
              <w:rPr>
                <w:rFonts w:ascii="Times New Roman" w:hAnsi="Times New Roman"/>
                <w:i/>
              </w:rPr>
              <w:t>Л/р №4 «Рассматривание под микроскопом готовых микропрепаратов различных растительных тканей»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Ткани, органы, системы органов, их взаимо</w:t>
            </w:r>
            <w:r w:rsidRPr="007665DF">
              <w:rPr>
                <w:rFonts w:ascii="Times New Roman" w:hAnsi="Times New Roman"/>
              </w:rPr>
              <w:softHyphen/>
              <w:t>связь как основа целостности многоклеточного организма. Виды тканей: образовательные, ос</w:t>
            </w:r>
            <w:r w:rsidRPr="007665DF">
              <w:rPr>
                <w:rFonts w:ascii="Times New Roman" w:hAnsi="Times New Roman"/>
              </w:rPr>
              <w:softHyphen/>
              <w:t>новные, проводящие, механические, покровные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§10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665DF">
              <w:rPr>
                <w:rFonts w:ascii="Times New Roman" w:hAnsi="Times New Roman"/>
              </w:rPr>
              <w:t>бобщающий урок по теме «Клеточное строение»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Устройство увеличительных приборов. Строение клеток. Химический состав клетки. Жизнедеятельность клетки. Ткани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6D33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gridSpan w:val="7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Царство Бактерии – 3 ч.</w:t>
            </w:r>
          </w:p>
        </w:tc>
      </w:tr>
      <w:tr w:rsidR="006309B4" w:rsidRPr="000F1E99" w:rsidTr="00F628E5">
        <w:trPr>
          <w:trHeight w:val="1073"/>
        </w:trPr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Строение и жизнедеятельность бактерий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Бактерии - древнейшие обитатели нашей пла</w:t>
            </w:r>
            <w:r w:rsidRPr="007665DF">
              <w:rPr>
                <w:rFonts w:ascii="Times New Roman" w:hAnsi="Times New Roman"/>
              </w:rPr>
              <w:softHyphen/>
              <w:t>неты.Строение и жизнедеятельность бакте</w:t>
            </w:r>
            <w:r w:rsidRPr="007665DF">
              <w:rPr>
                <w:rFonts w:ascii="Times New Roman" w:hAnsi="Times New Roman"/>
              </w:rPr>
              <w:softHyphen/>
              <w:t>рий. Форма бактерий, строение, распростране</w:t>
            </w:r>
            <w:r w:rsidRPr="007665DF">
              <w:rPr>
                <w:rFonts w:ascii="Times New Roman" w:hAnsi="Times New Roman"/>
              </w:rPr>
              <w:softHyphen/>
              <w:t>ние, питание, размножение бактерий. Бактерии сине-зеленые, сапротрофы, паразиты</w:t>
            </w:r>
          </w:p>
        </w:tc>
        <w:tc>
          <w:tcPr>
            <w:tcW w:w="0" w:type="auto"/>
            <w:vMerge w:val="restart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существенные признаки строения и жизнедеятельности клетки.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существенные признаки биологических процессов: обмен веществ и превращение энергии, питание, дыхание, выделение, транспорт веществ.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Различать на таблицах и микро</w:t>
            </w:r>
            <w:r w:rsidRPr="007665DF">
              <w:rPr>
                <w:rFonts w:ascii="Times New Roman" w:hAnsi="Times New Roman"/>
              </w:rPr>
              <w:softHyphen/>
              <w:t>препаратах основные части и ор</w:t>
            </w:r>
            <w:r w:rsidRPr="007665DF">
              <w:rPr>
                <w:rFonts w:ascii="Times New Roman" w:hAnsi="Times New Roman"/>
              </w:rPr>
              <w:softHyphen/>
              <w:t>ганоиды клетки. Наблюдать органоиды и части клетки под микро</w:t>
            </w:r>
            <w:r w:rsidRPr="007665DF">
              <w:rPr>
                <w:rFonts w:ascii="Times New Roman" w:hAnsi="Times New Roman"/>
              </w:rPr>
              <w:softHyphen/>
              <w:t>скопом и описывать их. Сравнивать биологические объек</w:t>
            </w:r>
            <w:r w:rsidRPr="007665DF">
              <w:rPr>
                <w:rFonts w:ascii="Times New Roman" w:hAnsi="Times New Roman"/>
              </w:rPr>
              <w:softHyphen/>
              <w:t>ты (клетки, ткани) и делать выво</w:t>
            </w:r>
            <w:r w:rsidRPr="007665DF">
              <w:rPr>
                <w:rFonts w:ascii="Times New Roman" w:hAnsi="Times New Roman"/>
              </w:rPr>
              <w:softHyphen/>
              <w:t>ды на основе сравнения.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§11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Роль бактерий в при</w:t>
            </w:r>
            <w:r w:rsidRPr="007665DF">
              <w:rPr>
                <w:rFonts w:ascii="Times New Roman" w:hAnsi="Times New Roman"/>
              </w:rPr>
              <w:softHyphen/>
              <w:t>роде и жизни человека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Роль бактерий в природе и жизни человека. Бактерии разложения и гниения, почвенные бактерии (азотфиксирующие), болезнетворные бактерии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§12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137C82">
        <w:trPr>
          <w:trHeight w:val="567"/>
        </w:trPr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137C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665DF">
              <w:rPr>
                <w:rFonts w:ascii="Times New Roman" w:hAnsi="Times New Roman"/>
              </w:rPr>
              <w:t>бобщающий урок по теме «Царство Бакте</w:t>
            </w:r>
            <w:r w:rsidRPr="007665DF">
              <w:rPr>
                <w:rFonts w:ascii="Times New Roman" w:hAnsi="Times New Roman"/>
              </w:rPr>
              <w:softHyphen/>
              <w:t>рий»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Строение и жизнедеятельность бактерий. Роль бактерий в природе и жизни человека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6D33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gridSpan w:val="7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Царство Грибы – 6 ч.</w:t>
            </w: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Общая характеристика грибов. </w:t>
            </w:r>
            <w:r w:rsidRPr="007665DF">
              <w:rPr>
                <w:rFonts w:ascii="Times New Roman" w:hAnsi="Times New Roman"/>
                <w:i/>
              </w:rPr>
              <w:t>Л/р №5 «Строение плодовых тел шляпочных грибов»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Особенности строения и жизнедеятельности грибов. Питание, строение, размножение, роль грибов в природе и жизни человека</w:t>
            </w:r>
          </w:p>
        </w:tc>
        <w:tc>
          <w:tcPr>
            <w:tcW w:w="0" w:type="auto"/>
            <w:vMerge w:val="restart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Различать на таблицах и выделять существенные признаки строения и жизнедеятельности грибов. Объяснять роль грибов в природе и жизни человека.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существенные признаки биологических процессов: обмен веществ и превращение энергии, питание, дыхание, выделение, транспорт веществ.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Сравнивать процессы жизнедея</w:t>
            </w:r>
            <w:r w:rsidRPr="007665DF">
              <w:rPr>
                <w:rFonts w:ascii="Times New Roman" w:hAnsi="Times New Roman"/>
              </w:rPr>
              <w:softHyphen/>
              <w:t>тельности у различных организ</w:t>
            </w:r>
            <w:r w:rsidRPr="007665DF">
              <w:rPr>
                <w:rFonts w:ascii="Times New Roman" w:hAnsi="Times New Roman"/>
              </w:rPr>
              <w:softHyphen/>
              <w:t>мов, делать выводы на основе сравнения.</w:t>
            </w:r>
          </w:p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Сравнивать биологические экспе</w:t>
            </w:r>
            <w:r w:rsidRPr="007665DF">
              <w:rPr>
                <w:rFonts w:ascii="Times New Roman" w:hAnsi="Times New Roman"/>
              </w:rPr>
              <w:softHyphen/>
              <w:t>рименты по изучению процессов жизнедеятельности организмов и объяснять их результаты. Приводить доказательства необходимости соблюдения мер про</w:t>
            </w:r>
            <w:r w:rsidRPr="007665DF">
              <w:rPr>
                <w:rFonts w:ascii="Times New Roman" w:hAnsi="Times New Roman"/>
              </w:rPr>
              <w:softHyphen/>
              <w:t>филактики заболеваний, вызывае</w:t>
            </w:r>
            <w:r w:rsidRPr="007665DF">
              <w:rPr>
                <w:rFonts w:ascii="Times New Roman" w:hAnsi="Times New Roman"/>
              </w:rPr>
              <w:softHyphen/>
              <w:t>мых грибами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§13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Шляпочные грибы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Строение шляпочных грибов. Мицелий. Обра</w:t>
            </w:r>
            <w:r w:rsidRPr="007665DF">
              <w:rPr>
                <w:rFonts w:ascii="Times New Roman" w:hAnsi="Times New Roman"/>
              </w:rPr>
              <w:softHyphen/>
              <w:t>зование спор. Симбиоз грибов и растений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§14 (с.70-73)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5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Шляпочные грибы (продолжение)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Грибы съедобные и ядовитые. Правила сбора грибов. Выращивание грибов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§14 (с. 73-76)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Плесневые грибы и дрожжи. </w:t>
            </w:r>
            <w:r w:rsidRPr="007665DF">
              <w:rPr>
                <w:rFonts w:ascii="Times New Roman" w:hAnsi="Times New Roman"/>
                <w:i/>
              </w:rPr>
              <w:t>Л/р №6 «Изучение особенностей строения плесневого гриба мукора и дрожжей»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Плесневые грибы и дрожжи. Пеницилл. Мукор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§15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Грибы-паразиты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Грибы-паразиты. Заболевания, вызываемые грибами-паразитами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§16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23C86" w:rsidRDefault="006309B4" w:rsidP="00143459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665DF">
              <w:rPr>
                <w:rFonts w:ascii="Times New Roman" w:hAnsi="Times New Roman"/>
              </w:rPr>
              <w:t>бобщающий урок по теме «Царство Грибов»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Особенности строения и жизнедеятельности грибов. Строение шляпочных грибов. Правила сбора грибов. Плесневые грибы и дрожжи.</w:t>
            </w:r>
          </w:p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Грибы-паразиты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6D33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gridSpan w:val="7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Царство Растения – 12 ч.</w:t>
            </w:r>
          </w:p>
        </w:tc>
      </w:tr>
      <w:tr w:rsidR="006309B4" w:rsidRPr="000F1E99" w:rsidTr="00F628E5">
        <w:trPr>
          <w:trHeight w:val="136"/>
        </w:trPr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Разнообразие, распространение и значение растений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Разнообразие, распространение и значение растений в природе и жизни человека. Ботаника– наука о растениях. Растения низшие и высшие</w:t>
            </w:r>
          </w:p>
        </w:tc>
        <w:tc>
          <w:tcPr>
            <w:tcW w:w="0" w:type="auto"/>
            <w:vMerge w:val="restart"/>
            <w:vAlign w:val="bottom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Выделять признаки биологических объектов. Различать на живых объектах и таблицах органы цветкового растения, растения разных отделов, наиболее распространенные растения, опасные для человека растения.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Объяснять общность происхожде</w:t>
            </w:r>
            <w:r w:rsidRPr="007665DF">
              <w:rPr>
                <w:rFonts w:ascii="Times New Roman" w:hAnsi="Times New Roman"/>
              </w:rPr>
              <w:softHyphen/>
              <w:t>ния и эволюцию растений на при</w:t>
            </w:r>
            <w:r w:rsidRPr="007665DF">
              <w:rPr>
                <w:rFonts w:ascii="Times New Roman" w:hAnsi="Times New Roman"/>
              </w:rPr>
              <w:softHyphen/>
              <w:t>мере сопоставления отдельных групп.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Сравнивать представителей раз</w:t>
            </w:r>
            <w:r w:rsidRPr="007665DF">
              <w:rPr>
                <w:rFonts w:ascii="Times New Roman" w:hAnsi="Times New Roman"/>
              </w:rPr>
              <w:softHyphen/>
              <w:t>ных групп растений, делать выво</w:t>
            </w:r>
            <w:r w:rsidRPr="007665DF">
              <w:rPr>
                <w:rFonts w:ascii="Times New Roman" w:hAnsi="Times New Roman"/>
              </w:rPr>
              <w:softHyphen/>
              <w:t>ды на основе сравнений. Раскрывать роль различных орга</w:t>
            </w:r>
            <w:r w:rsidRPr="007665DF">
              <w:rPr>
                <w:rFonts w:ascii="Times New Roman" w:hAnsi="Times New Roman"/>
              </w:rPr>
              <w:softHyphen/>
              <w:t>низмов в жизни человека; взаимосвязь организмов и окружающей среды; понимать биологическое разнообразие. Осваивать приемы работы с опре</w:t>
            </w:r>
            <w:r w:rsidRPr="007665DF">
              <w:rPr>
                <w:rFonts w:ascii="Times New Roman" w:hAnsi="Times New Roman"/>
              </w:rPr>
              <w:softHyphen/>
              <w:t>делениями, распознавать и описывать растения разных отделов, распространенные растения своей местности.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Находить информацию о растениях в различных источниках, анали</w:t>
            </w:r>
            <w:r w:rsidRPr="007665DF">
              <w:rPr>
                <w:rFonts w:ascii="Times New Roman" w:hAnsi="Times New Roman"/>
              </w:rPr>
              <w:softHyphen/>
              <w:t>зировать и оценивать ее, переводить из одной формы в другую.</w:t>
            </w:r>
          </w:p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§17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Одноклеточные водоросли. </w:t>
            </w:r>
            <w:r>
              <w:rPr>
                <w:rFonts w:ascii="Times New Roman" w:hAnsi="Times New Roman"/>
                <w:i/>
              </w:rPr>
              <w:t>Л/р №7 «Строение</w:t>
            </w:r>
            <w:r w:rsidRPr="007665DF">
              <w:rPr>
                <w:rFonts w:ascii="Times New Roman" w:hAnsi="Times New Roman"/>
                <w:i/>
              </w:rPr>
              <w:t xml:space="preserve"> зеленых водорослей»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Водоросли. Одноклеточные водоросли. Хроматофор. Хлорелла. Хламидомонада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§18 (с. 93-95)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Многоклеточные водоросли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Многоклеточные зеленые водоросли (слоевище, ризоиды). Водоросли бурые и красные. Значение водорослей в природе и жизни человека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§18 (с. 95-101)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Лишайники</w:t>
            </w:r>
          </w:p>
        </w:tc>
        <w:tc>
          <w:tcPr>
            <w:tcW w:w="0" w:type="auto"/>
            <w:vAlign w:val="bottom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Лишайники - группа симбиотических орга</w:t>
            </w:r>
            <w:r w:rsidRPr="007665DF">
              <w:rPr>
                <w:rFonts w:ascii="Times New Roman" w:hAnsi="Times New Roman"/>
              </w:rPr>
              <w:softHyphen/>
              <w:t>низмов. Многообразие (кустистые, листовые и накипные) и распространение лишайников. Строение и питание, размножение, значение лишайников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§19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AB392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Мхи. </w:t>
            </w:r>
            <w:r w:rsidRPr="007665DF">
              <w:rPr>
                <w:rFonts w:ascii="Times New Roman" w:hAnsi="Times New Roman"/>
                <w:i/>
              </w:rPr>
              <w:t>Л/р №8 «</w:t>
            </w:r>
            <w:r>
              <w:rPr>
                <w:rFonts w:ascii="Times New Roman" w:hAnsi="Times New Roman"/>
                <w:i/>
              </w:rPr>
              <w:t>С</w:t>
            </w:r>
            <w:r w:rsidRPr="007665DF">
              <w:rPr>
                <w:rFonts w:ascii="Times New Roman" w:hAnsi="Times New Roman"/>
                <w:i/>
              </w:rPr>
              <w:t>тро</w:t>
            </w:r>
            <w:r>
              <w:rPr>
                <w:rFonts w:ascii="Times New Roman" w:hAnsi="Times New Roman"/>
                <w:i/>
              </w:rPr>
              <w:t>ение мха»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Мхи - высшие споровые растения. Печеночные и листостебельные мхи. Значение мхов в при</w:t>
            </w:r>
            <w:r w:rsidRPr="007665DF">
              <w:rPr>
                <w:rFonts w:ascii="Times New Roman" w:hAnsi="Times New Roman"/>
              </w:rPr>
              <w:softHyphen/>
              <w:t>роде и жизни человека</w:t>
            </w:r>
          </w:p>
        </w:tc>
        <w:tc>
          <w:tcPr>
            <w:tcW w:w="0" w:type="auto"/>
            <w:vMerge/>
            <w:vAlign w:val="bottom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§20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AB392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>Плауны. Хвощи. Па</w:t>
            </w:r>
            <w:r w:rsidRPr="007665DF">
              <w:rPr>
                <w:rFonts w:ascii="Times New Roman" w:hAnsi="Times New Roman"/>
              </w:rPr>
              <w:softHyphen/>
              <w:t xml:space="preserve">поротники. </w:t>
            </w:r>
            <w:r w:rsidRPr="007665DF">
              <w:rPr>
                <w:rFonts w:ascii="Times New Roman" w:hAnsi="Times New Roman"/>
                <w:i/>
              </w:rPr>
              <w:t>Л/р №9 «</w:t>
            </w:r>
            <w:r>
              <w:rPr>
                <w:rFonts w:ascii="Times New Roman" w:hAnsi="Times New Roman"/>
                <w:i/>
              </w:rPr>
              <w:t>Строение</w:t>
            </w:r>
            <w:r w:rsidRPr="007665DF">
              <w:rPr>
                <w:rFonts w:ascii="Times New Roman" w:hAnsi="Times New Roman"/>
                <w:i/>
              </w:rPr>
              <w:t xml:space="preserve"> спороносящего хвоща и спороносящего папоротника»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Папоротники. Хвощи. Плауны. Вайи, корне</w:t>
            </w:r>
            <w:r w:rsidRPr="007665DF">
              <w:rPr>
                <w:rFonts w:ascii="Times New Roman" w:hAnsi="Times New Roman"/>
              </w:rPr>
              <w:softHyphen/>
              <w:t>вище, спорангии. Значение плаунов, хвощей и папоротников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§21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AB392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665DF">
              <w:rPr>
                <w:rFonts w:ascii="Times New Roman" w:hAnsi="Times New Roman"/>
              </w:rPr>
              <w:t xml:space="preserve">Голосеменные. </w:t>
            </w:r>
            <w:r w:rsidRPr="007665DF">
              <w:rPr>
                <w:rFonts w:ascii="Times New Roman" w:hAnsi="Times New Roman"/>
                <w:i/>
              </w:rPr>
              <w:t>Л/р №10 «</w:t>
            </w:r>
            <w:r>
              <w:rPr>
                <w:rFonts w:ascii="Times New Roman" w:hAnsi="Times New Roman"/>
                <w:i/>
              </w:rPr>
              <w:t>С</w:t>
            </w:r>
            <w:r w:rsidRPr="007665DF">
              <w:rPr>
                <w:rFonts w:ascii="Times New Roman" w:hAnsi="Times New Roman"/>
                <w:i/>
              </w:rPr>
              <w:t>троени</w:t>
            </w:r>
            <w:r>
              <w:rPr>
                <w:rFonts w:ascii="Times New Roman" w:hAnsi="Times New Roman"/>
                <w:i/>
              </w:rPr>
              <w:t>е</w:t>
            </w:r>
            <w:r w:rsidRPr="007665DF">
              <w:rPr>
                <w:rFonts w:ascii="Times New Roman" w:hAnsi="Times New Roman"/>
                <w:i/>
              </w:rPr>
              <w:t xml:space="preserve"> хвои и шишек хвойных растений»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Высшие семенные растения - хвойные. Строе</w:t>
            </w:r>
            <w:r w:rsidRPr="007665DF">
              <w:rPr>
                <w:rFonts w:ascii="Times New Roman" w:hAnsi="Times New Roman"/>
              </w:rPr>
              <w:softHyphen/>
              <w:t>ние голосеменных растений. Многообразие и значение голосеменных растений. Мужская шишка, женская шишка, фитонциды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§22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Покрытосеменные, или Цветковые</w:t>
            </w:r>
            <w:r>
              <w:rPr>
                <w:rFonts w:ascii="Times New Roman" w:hAnsi="Times New Roman"/>
              </w:rPr>
              <w:t>.</w:t>
            </w:r>
            <w:r w:rsidRPr="00AB3922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Л/р №11 </w:t>
            </w:r>
            <w:r w:rsidRPr="00AB3922">
              <w:rPr>
                <w:rFonts w:ascii="Times New Roman" w:hAnsi="Times New Roman"/>
                <w:i/>
              </w:rPr>
              <w:t>«Строение</w:t>
            </w:r>
            <w:r>
              <w:rPr>
                <w:rFonts w:ascii="Times New Roman" w:hAnsi="Times New Roman"/>
                <w:i/>
              </w:rPr>
              <w:t xml:space="preserve"> цветкового растения»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Покрытосеменные, или Цветковые растения. Многообразие и значение покрытосеменных. Жизненные формы и периоды жизни цветко</w:t>
            </w:r>
            <w:r w:rsidRPr="007665DF">
              <w:rPr>
                <w:rFonts w:ascii="Times New Roman" w:hAnsi="Times New Roman"/>
              </w:rPr>
              <w:softHyphen/>
              <w:t>вых растений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§23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Происхождение расте</w:t>
            </w:r>
            <w:r w:rsidRPr="007665DF">
              <w:rPr>
                <w:rFonts w:ascii="Times New Roman" w:hAnsi="Times New Roman"/>
              </w:rPr>
              <w:softHyphen/>
              <w:t>ний</w:t>
            </w:r>
            <w:r>
              <w:rPr>
                <w:rFonts w:ascii="Times New Roman" w:hAnsi="Times New Roman"/>
              </w:rPr>
              <w:t>.</w:t>
            </w:r>
            <w:r w:rsidRPr="007665DF">
              <w:rPr>
                <w:rFonts w:ascii="Times New Roman" w:hAnsi="Times New Roman"/>
              </w:rPr>
              <w:t xml:space="preserve"> Основные этапы раз</w:t>
            </w:r>
            <w:r w:rsidRPr="007665DF">
              <w:rPr>
                <w:rFonts w:ascii="Times New Roman" w:hAnsi="Times New Roman"/>
              </w:rPr>
              <w:softHyphen/>
              <w:t>вития растительного мира</w:t>
            </w:r>
          </w:p>
        </w:tc>
        <w:tc>
          <w:tcPr>
            <w:tcW w:w="0" w:type="auto"/>
          </w:tcPr>
          <w:p w:rsidR="006309B4" w:rsidRPr="007665DF" w:rsidRDefault="006309B4" w:rsidP="00AB39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Происхождение растений. Методы изучения древних растений</w:t>
            </w:r>
            <w:r>
              <w:rPr>
                <w:rFonts w:ascii="Times New Roman" w:hAnsi="Times New Roman"/>
              </w:rPr>
              <w:t xml:space="preserve">. </w:t>
            </w:r>
            <w:r w:rsidRPr="007665DF">
              <w:rPr>
                <w:rFonts w:ascii="Times New Roman" w:hAnsi="Times New Roman"/>
              </w:rPr>
              <w:t>Начальные этапы развития растительного ми</w:t>
            </w:r>
            <w:r w:rsidRPr="007665DF">
              <w:rPr>
                <w:rFonts w:ascii="Times New Roman" w:hAnsi="Times New Roman"/>
              </w:rPr>
              <w:softHyphen/>
              <w:t>ра. Появление водорослей. Выход растений на сушу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AB39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§24 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тестовая работа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AB39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60F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665DF">
              <w:rPr>
                <w:rFonts w:ascii="Times New Roman" w:hAnsi="Times New Roman"/>
              </w:rPr>
              <w:t>бобщающий урок по теме «Царство Расте</w:t>
            </w:r>
            <w:r w:rsidRPr="007665DF">
              <w:rPr>
                <w:rFonts w:ascii="Times New Roman" w:hAnsi="Times New Roman"/>
              </w:rPr>
              <w:softHyphen/>
              <w:t>ний»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Происхождение высших споровых растений. Развитие семенных растений</w:t>
            </w: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09B4" w:rsidRPr="000F1E99" w:rsidTr="00F628E5">
        <w:tc>
          <w:tcPr>
            <w:tcW w:w="0" w:type="auto"/>
            <w:vAlign w:val="center"/>
          </w:tcPr>
          <w:p w:rsidR="006309B4" w:rsidRPr="007665DF" w:rsidRDefault="006309B4" w:rsidP="00143459">
            <w:pPr>
              <w:numPr>
                <w:ilvl w:val="0"/>
                <w:numId w:val="15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A65962" w:rsidRDefault="006309B4" w:rsidP="008C6D3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0" w:firstLine="1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6309B4" w:rsidRPr="007665DF" w:rsidRDefault="006309B4" w:rsidP="008C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Итоговый урок по те</w:t>
            </w:r>
            <w:r w:rsidRPr="007665DF">
              <w:rPr>
                <w:rFonts w:ascii="Times New Roman" w:hAnsi="Times New Roman"/>
              </w:rPr>
              <w:softHyphen/>
              <w:t>ме «Бактерии. Грибы. Растения»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65DF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</w:tcPr>
          <w:p w:rsidR="006309B4" w:rsidRPr="007665DF" w:rsidRDefault="006309B4" w:rsidP="008C6D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309B4" w:rsidRPr="007E34C1" w:rsidRDefault="006309B4" w:rsidP="00F628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E34C1">
        <w:rPr>
          <w:rFonts w:ascii="Times New Roman" w:hAnsi="Times New Roman"/>
          <w:b/>
          <w:sz w:val="28"/>
          <w:szCs w:val="28"/>
        </w:rPr>
        <w:t>6 класс (34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1812"/>
        <w:gridCol w:w="2647"/>
        <w:gridCol w:w="3414"/>
        <w:gridCol w:w="3520"/>
        <w:gridCol w:w="1418"/>
        <w:gridCol w:w="721"/>
        <w:gridCol w:w="721"/>
      </w:tblGrid>
      <w:tr w:rsidR="006309B4" w:rsidRPr="000F1E99" w:rsidTr="00E8376B">
        <w:trPr>
          <w:trHeight w:val="966"/>
        </w:trPr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№ п. п.</w:t>
            </w:r>
          </w:p>
        </w:tc>
        <w:tc>
          <w:tcPr>
            <w:tcW w:w="1812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по тематическому блоку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>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, основные понятия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учебника</w:t>
            </w:r>
          </w:p>
        </w:tc>
        <w:tc>
          <w:tcPr>
            <w:tcW w:w="0" w:type="auto"/>
            <w:gridSpan w:val="2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проведения урока</w:t>
            </w:r>
          </w:p>
        </w:tc>
      </w:tr>
      <w:tr w:rsidR="006309B4" w:rsidRPr="000F1E99" w:rsidTr="00E8376B">
        <w:tc>
          <w:tcPr>
            <w:tcW w:w="0" w:type="auto"/>
            <w:gridSpan w:val="8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Глава 1. Строение и многообразие покрытосеменных растений (14 ч)</w:t>
            </w: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Строение семян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Л/р № 1 «Строения семян двудольных и однодольных растений»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семян.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«однодольные растения»,  «двудольные растения», «семядоля», «эндосперм», «зародыш», «семенная кожура», «семяножка», «микропиле». Отрабатывают умения, необходимые для выполнения лабораторных работ. Изучают инструктаж памятку последовательности действий при проведении анализа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0" w:type="auto"/>
            <w:gridSpan w:val="2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Виды корней и типы корневых систем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Л/р № 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2 «Виды корней. Стержневая и мочковатая корневые системы»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Функции корня. Главный, боковые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и придаточные корни. Стержневая и мочковатая корневые системы.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«главный корень», «боковые корни», «придаточные корни», «стержневая корневая система», «мочковатая корневая система». Анализируют виды корней и типы корневых систем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§2</w:t>
            </w:r>
          </w:p>
        </w:tc>
        <w:tc>
          <w:tcPr>
            <w:tcW w:w="0" w:type="auto"/>
            <w:gridSpan w:val="2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Зоны (участки корня)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Л/р №3 «</w:t>
            </w:r>
            <w:r w:rsidRPr="00CB5614">
              <w:rPr>
                <w:rFonts w:ascii="Times New Roman" w:hAnsi="Times New Roman"/>
                <w:snapToGrid w:val="0"/>
                <w:sz w:val="24"/>
                <w:szCs w:val="24"/>
              </w:rPr>
              <w:t>Корневой чехлик и корневые волоски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Участки (зоны) корня. Внешнее и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 строение корня.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«корневой чехлик», «корневой волосок», «зона деления», «зона растяжения», «зона всасывания», «зона проведения». Анализируют строение корня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§3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Условия произрастания и видоизменения корней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Приспособления корней к условиям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существования.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Видоизменения корней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«корнеплоды», «корневые клубни», «воздушные корни», «дыхательные  корни». Устанавливают причинно-следственные связи между условиями существования и видоизменениями корней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Побег и почки</w:t>
            </w:r>
          </w:p>
          <w:p w:rsidR="006309B4" w:rsidRPr="007E34C1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Л/р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«Строение почек. Расположение почек на стебле»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Побег. Листорасположение. Строение почек. Расположение почек на стебле. Рост и развитие побега.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«побег», «почка», «верхушечная почка», «пазушная почка», «придаточная почка», «вегетативная почка», «генеративная почка», «конус нарастания», «узел», «междоузлие», «пазуха листа», «очередное листорасположение», «супротивное листорасположение», «мутовчатое расположение». Анализируют результаты лабораторной работы и наблюдений за ростом и развитием побега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Внешнее строение листа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309B4" w:rsidRPr="007E34C1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B5614">
              <w:rPr>
                <w:rFonts w:ascii="Times New Roman" w:hAnsi="Times New Roman"/>
                <w:sz w:val="24"/>
                <w:szCs w:val="24"/>
              </w:rPr>
              <w:t xml:space="preserve">Л/р № </w:t>
            </w:r>
            <w:r>
              <w:rPr>
                <w:rFonts w:ascii="Times New Roman" w:hAnsi="Times New Roman"/>
                <w:sz w:val="24"/>
                <w:szCs w:val="24"/>
              </w:rPr>
              <w:t>5 «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 xml:space="preserve">Листья простые и сложные, их </w:t>
            </w:r>
            <w:r>
              <w:rPr>
                <w:rFonts w:ascii="Times New Roman" w:hAnsi="Times New Roman"/>
                <w:sz w:val="24"/>
                <w:szCs w:val="24"/>
              </w:rPr>
              <w:t>жилко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>вание и листорасположение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Внешнее строение листа. Форма листа.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Листья простые и сложные. Жилкование листьев.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«листовая пластинка», «черешок», «черешковый лист», «сидячий лист», «простой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>лист», «сложный лист», «сетчатое жилкование», «параллельное жилкование», «дуговое жилкование». Заполняют таблицу по результатам изучения различных листьев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Клеточное строение листа</w:t>
            </w:r>
          </w:p>
          <w:p w:rsidR="006309B4" w:rsidRPr="00CB5614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 р №6 «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>Строение кожицы листа.</w:t>
            </w:r>
          </w:p>
          <w:p w:rsidR="006309B4" w:rsidRPr="007E34C1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B5614">
              <w:rPr>
                <w:rFonts w:ascii="Times New Roman" w:hAnsi="Times New Roman"/>
                <w:sz w:val="24"/>
                <w:szCs w:val="24"/>
              </w:rPr>
              <w:t>Клеточное строение листа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Строение кожицы листа, строение мякоти листа.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«кожица листа», «устьица», «хлоропласты», «столбчатая ткань листа», «губчатая ткань листа», «мякоть листа», «проводящий пучок», «сосуды», «ситовидные трубки», «волокна».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napToGrid w:val="0"/>
                <w:sz w:val="24"/>
                <w:szCs w:val="24"/>
              </w:rPr>
              <w:t>Влияние факторов среды на строение листа. Видоизменения листьев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Влияние факторов среды на строение листа. Видоизменения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листьев.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Определяют понятия: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«световые листья», «теневые листья», «видоизменения листьев».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napToGrid w:val="0"/>
                <w:sz w:val="24"/>
                <w:szCs w:val="24"/>
              </w:rPr>
              <w:t>Строение стебля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Л/р №7 «</w:t>
            </w:r>
            <w:r w:rsidRPr="00CB5614">
              <w:rPr>
                <w:rFonts w:ascii="Times New Roman" w:hAnsi="Times New Roman"/>
                <w:snapToGrid w:val="0"/>
                <w:sz w:val="24"/>
                <w:szCs w:val="24"/>
              </w:rPr>
              <w:t>Внутреннее строение ветки дерева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стебля. Многообразие стеблей.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«травянистый стебель», «деревянистый стебель»,</w:t>
            </w:r>
          </w:p>
          <w:p w:rsidR="006309B4" w:rsidRPr="007E34C1" w:rsidRDefault="006309B4" w:rsidP="008A0C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«прямостоячий стебель»,  «вьющийся стебель», «лазающий стебель», «ползучий стебель», «чечевички», «пробка», «кора», «луб», «ситовидные трубки», «лубяные волокна», «камбий», «древесина», «сердцевина», «сердцевинные лучи».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napToGrid w:val="0"/>
                <w:sz w:val="24"/>
                <w:szCs w:val="24"/>
              </w:rPr>
              <w:t>Видоизменения побегов</w:t>
            </w:r>
          </w:p>
          <w:p w:rsidR="006309B4" w:rsidRPr="007E34C1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Л/р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«Видоизменённые побеги (корневище, клубень, луковица)»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функции видоизменённых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побегов.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«видоизменённый побег», «корневище», «клубень»,  «луковица». Выполняют лабораторную работу и обсуждают её результаты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§10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Цветок</w:t>
            </w:r>
          </w:p>
          <w:p w:rsidR="006309B4" w:rsidRPr="007E34C1" w:rsidRDefault="006309B4" w:rsidP="00CB561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Л/р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«Строение цветка. Различные виды соцветий»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Строение цветка. Венчик цветка. Чашечка цветка. Околоцветник. Строение тычинки и пестика. Растения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однодомные и двудомные. Формула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цветка.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«пестик», «тычинка», «лепестки», «венчик», «чашелистики», «чашечка», «цветоножка», «цветоложе», «простой околоцветник», «двойной околоцветник», «тычиночная нить»,  «пыльник», «рыльце», «столбик», «завязь», «семязачаток», «однодомные растения», «двудомные растения». Выполняют лабораторную работу и обсуждают её результаты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§11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Соцветия</w:t>
            </w:r>
          </w:p>
          <w:p w:rsidR="006309B4" w:rsidRPr="007E34C1" w:rsidRDefault="006309B4" w:rsidP="00CB561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614">
              <w:rPr>
                <w:rFonts w:ascii="Times New Roman" w:hAnsi="Times New Roman"/>
                <w:sz w:val="24"/>
                <w:szCs w:val="24"/>
              </w:rPr>
              <w:t>Л/р №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 xml:space="preserve"> «Различные виды соцветий»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Виды соцветий. Значение соцветий.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§12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Плоды</w:t>
            </w:r>
          </w:p>
          <w:p w:rsidR="006309B4" w:rsidRPr="007E34C1" w:rsidRDefault="006309B4" w:rsidP="00CB561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Л/р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«Многообразие сухих и сочных плодов»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Строение плодов. Классификация плодов.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«околоплодник», «простые плоды», «сборные плоды», «сухие плоды», «сочные плоды», «односемянные плоды», «многосемянные плоды», «ягода», «костянка», «орех», «зерновка», «семянка», «боб»,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«стручок», «коробочка», «соплодие».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лабораторную работу. Анализируют и сравнивают различные плоды. Обсуждают результаты работы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§13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Способы распространения 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Работают с текстом учебника, коллекциями, гербарными экземплярами. Наблюдают за способами распространения плодов и семян в природе. Готовят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сообщение «Способы  распространения плодов и семян и их значение для растений»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§14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0" w:type="auto"/>
            <w:gridSpan w:val="8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Глава 2. Жизнь растений (11 ч)</w:t>
            </w: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Почвенное питание растений. Поглощение воды и минеральных веществ.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Управление почвенным питанием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растений. Минеральные и органические удобрения. Способы, сроки и дозы внесения удобрений. Вред, наносимый окружающей среде использованием значительных доз удобрений. Меры охраны природной среды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«минеральное питание», «корневое давление», «почва», «плодородие», «удобрение». Выделяют существенные признаки почвенного питания растений. Объясняют необходимость восполнения запаса питательных веществ в почве путём внесения удобрений. Оценивают вред, наносимый окружающей среде использованием значительных доз удобрений. Приводят доказательства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>(аргументируют) необходимости защиты окружающей среды, соблюдения правил отношения к живой природе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6300AA" w:rsidRDefault="006309B4" w:rsidP="00E837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Фотосинтез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Фотосинтез. Хлоропласты, хлорофилл, их роль в фотосинтезе. Управление фотосинтезом растений: условия, влияющие на интенсивность фотосинтеза. Значение фотосинтеза. Роль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растений в образовании и накоплении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органических веществ и кислорода на Земле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Выявляют приспособленность растений к использованию света в процессе фотосинтеза. Определяют условия протекания фотосинтеза. Объясняют значение фотосинтеза и роль растений в природе и жизни человека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Дыхание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Дыхание растений, его сущность. Роль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устьиц, чечевичек и межклетников в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газообмене у растений. Взаимосвязь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процессов дыхания и фотосинтеза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Выделяют существенные признаки дыхания. Объясняют роль дыхания в процессе обмена веществ. Объясняют роль кислорода в процессе дыхания. Раскрывают значение дыхания в жизни растений. Устанавливают взаимосвязь процессов дыхания и фотосинтеза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8A0C6F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Испарение воды листьями. Листопад</w:t>
            </w:r>
            <w:r w:rsidRPr="007E34C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Испарение воды растениями, его значение. Листопад, его значение. Осенняя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окраска листьев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значение испарения воды и листопада в жизни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§18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Передвижение воды и питательных веществ в растении</w:t>
            </w:r>
          </w:p>
          <w:p w:rsidR="006309B4" w:rsidRPr="007E34C1" w:rsidRDefault="006309B4" w:rsidP="00CB561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№12 «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едвижение веществ по побегу раст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>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веществ в растении.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Транспорт веществ как составная часть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обмена веществ. Проводящая функция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стебля. Передвижение воды, минеральных и органических веществ в растении. Запасание органических веществ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 органах растений, их использование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в процессах жизнедеятельности.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Защита растений от повреждений.</w:t>
            </w:r>
          </w:p>
        </w:tc>
        <w:tc>
          <w:tcPr>
            <w:tcW w:w="0" w:type="auto"/>
          </w:tcPr>
          <w:p w:rsidR="006309B4" w:rsidRPr="007E34C1" w:rsidRDefault="006309B4" w:rsidP="008A0C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роль транспорта веществ в процессе обмена веществ. Объясняют механизм осуществления проводящей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функции стебля. Объясняют особенности передвижения воды, минеральных и органических веществ в растениях. Приводят доказательства (аргументируют) необходимости защиты растений от повреждений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 w:rsidRPr="007E34C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Прорастание семян</w:t>
            </w:r>
          </w:p>
          <w:p w:rsidR="006309B4" w:rsidRPr="007E34C1" w:rsidRDefault="006309B4" w:rsidP="00CB561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№13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«Определение всхожести семян растений и их посев»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Роль семян в жизни растений. Условия, необходимые для прорастания семян. Посев семян. Рост и питание проростков.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Объясняют роль семян в жизни растений. Выявляют условия, необходимые для прорастания семян. Обосновывают необходимость соблюдения сроков и правил проведения посевных работ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§20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Размножение организмов, его роль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 преемственности поколений. Размножение как важнейшее свойство организмов. Способы размножения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организмов. Бесполое размножение растений. Половое размножение, его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особенности. Половые клетки. Оплодотворение. Значение полового размножения для потомства и эволюции органического мира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значение размножения в жизни организмов. Характеризуют особенности бесполого размножения. Объясняют значение бесполого размножения. Раскрывают особенности и преимущества полового размножения по сравнению с бесполым. Объясняют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значение полового размножения для</w:t>
            </w:r>
            <w:r w:rsidRPr="007E34C1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>потомства и эволюции органического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мира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§21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Размножение водорослей, мхов, папоротников. Половое и бесполое размножение у споровых. Чередование поколений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«заросток», «предросток», «зооспора», «спорангий». Объясняют роль условий среды для полового и бесполого размножения, а также значение чередования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поколений у споровых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§22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Размножение голосеменных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Размножение голосеменных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растений. Опыление. Способы опыления. Оплодотворение.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Определение понятий: «пыльца». Объясняют преимущества семенного размножения перед споровым.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§23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Половое размножение покрытосеменных растений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Размножение покрытосеменных растений.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Двойное оплодотворение. Образование плодов и семян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Определение понятий: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«пыльцевая трубка», «пыльцевое зерно», «зародышевый мешок», «пыльцевход», «центральная клетка», «двойное оплодотворение», «опыление»,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«перекрёстное опыление», «самоопыление», «искусственное опыление». Сравнивают различные способы опыления и их роли. Объясняют значение оплодотворения и образования плодов и семян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§24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Вегетативное размножение растений</w:t>
            </w:r>
          </w:p>
          <w:p w:rsidR="006309B4" w:rsidRPr="007E34C1" w:rsidRDefault="006309B4" w:rsidP="00CB56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Л/р №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«Вегетативное размножение комнатных растений»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Способы вегетативного размножения.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понятия: «черенок», «отпрыск», «отводок», «прививка»,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«культура тканей», «привой», «подвой». 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§25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0" w:type="auto"/>
            <w:gridSpan w:val="8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Глава 3. Основы систематики растений (6 ч)</w:t>
            </w: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Основы систематики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Основные систематические категории: вид, род, семейство, класс, отдел, царство. Знакомство с классификацией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цветковых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понятия: «вид», «род», «семейство», «класс», «отдел», «царство». Выделяют признаки, характерные для двудольных и однодольных растений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§26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Класс Двудольные. Семейства Крестоцветные (Капустные) и Розоцветные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семейств Крестоцветные и Розоцветные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семейств Крестоцветные и Розоцветные. Знакомятся с определительными карточками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§27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Класс Двудольные. Семейства Паслёновые, Мотыльковые (Бобовые) и Сложноцветные (Астровые)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растенийсемейств Паслёновые, Бобовые и Сложноцветные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семейств Паслёновые, Бобовые и Сложноцветные.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Определяют растения по карточкам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§28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Класс Однодольные. Семейства Лилейные и Злаки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семейств Злаковые и Лилейные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семейств Злаковые и Лилейные. Определяют растения по карточкам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§29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rPr>
          <w:trHeight w:val="1372"/>
        </w:trPr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8A0C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Культурные растения</w:t>
            </w:r>
            <w:r w:rsidRPr="007E34C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Важнейшие сельскохозяйственные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растения, агротехника их возделывания, использование человеком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Готовят сообщения на основе изучения текста учебника, дополнительной литературы и материалов Интернета об истории введения в культуру и агротехнике важнейших культурных двудольных и однодольных растений, выращиваемых в местности проживания школьников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§30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CB5614" w:rsidRDefault="006309B4" w:rsidP="008A0C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Обобщающий урок по теме «Классификация растений»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color w:val="000000"/>
                <w:sz w:val="24"/>
                <w:szCs w:val="24"/>
              </w:rPr>
              <w:t>Анализируют и систематизируют знания изученных тем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0" w:type="auto"/>
            <w:gridSpan w:val="8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Глава 4. Природные сообщества (3 ч)</w:t>
            </w: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тестовая работа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widowControl w:val="0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Default="006309B4" w:rsidP="000B4E3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Растительные сообщества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>Охрана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09B4" w:rsidRPr="007E34C1" w:rsidRDefault="006309B4" w:rsidP="000B4E3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«</w:t>
            </w:r>
            <w:r w:rsidRPr="00CB5614">
              <w:rPr>
                <w:rFonts w:ascii="Times New Roman" w:hAnsi="Times New Roman"/>
                <w:sz w:val="24"/>
                <w:szCs w:val="24"/>
              </w:rPr>
              <w:t>Природное сообщество и человек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6309B4" w:rsidRPr="007E34C1" w:rsidRDefault="006309B4" w:rsidP="000B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Типы растительных сообществ. Взаимосвязи в растительном сообществе.</w:t>
            </w:r>
          </w:p>
          <w:p w:rsidR="006309B4" w:rsidRPr="007E34C1" w:rsidRDefault="006309B4" w:rsidP="000B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Сезонные изменения в растительном</w:t>
            </w:r>
          </w:p>
          <w:p w:rsidR="006309B4" w:rsidRPr="007E34C1" w:rsidRDefault="006309B4" w:rsidP="000B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сообществе. Сожительство организмов в растительном сообществе. Смена растительных сообществ. Типы растительности.Влияние хозяйственной деятельности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человека на растительный мир. История охраны природы в нашей стране. Роль заповедников и заказников.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Рациональное природопользование</w:t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Определяют понятия: «растительное сообщество», «растительность», «ярусность». Характеризуют различные типы растительных сообществ. Устанавливают взаимосвязи в растительном сообществе Определяют понятия: «заповедник», «заказник», «рациональное природопользование». </w:t>
            </w:r>
          </w:p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E8376B">
        <w:tc>
          <w:tcPr>
            <w:tcW w:w="533" w:type="dxa"/>
          </w:tcPr>
          <w:p w:rsidR="006309B4" w:rsidRPr="007E34C1" w:rsidRDefault="006309B4" w:rsidP="00E837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812" w:type="dxa"/>
          </w:tcPr>
          <w:p w:rsidR="006309B4" w:rsidRPr="00F628E5" w:rsidRDefault="006309B4" w:rsidP="0014345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 xml:space="preserve"> Обобщающий урок по курсу.</w:t>
            </w:r>
          </w:p>
          <w:p w:rsidR="006309B4" w:rsidRPr="007E34C1" w:rsidRDefault="006309B4" w:rsidP="008A0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6309B4" w:rsidRPr="007E34C1" w:rsidRDefault="006309B4" w:rsidP="00E8376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4C1">
              <w:rPr>
                <w:rFonts w:ascii="Times New Roman" w:hAnsi="Times New Roman"/>
                <w:sz w:val="24"/>
                <w:szCs w:val="24"/>
              </w:rPr>
              <w:t>Выбирают задание на лето</w:t>
            </w:r>
            <w:r w:rsidRPr="007E34C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309B4" w:rsidRPr="007E34C1" w:rsidRDefault="006309B4" w:rsidP="00E83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09B4" w:rsidRDefault="006309B4" w:rsidP="00694747">
      <w:pPr>
        <w:jc w:val="center"/>
        <w:rPr>
          <w:rFonts w:ascii="Times New Roman" w:hAnsi="Times New Roman"/>
          <w:sz w:val="28"/>
          <w:szCs w:val="28"/>
        </w:rPr>
      </w:pPr>
    </w:p>
    <w:p w:rsidR="006309B4" w:rsidRDefault="006309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309B4" w:rsidRDefault="006309B4" w:rsidP="006947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 (34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1815"/>
        <w:gridCol w:w="2612"/>
        <w:gridCol w:w="3379"/>
        <w:gridCol w:w="3499"/>
        <w:gridCol w:w="1426"/>
        <w:gridCol w:w="1451"/>
      </w:tblGrid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по тематическому блоку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, основные понятия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учебника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проведения урока</w:t>
            </w:r>
          </w:p>
        </w:tc>
      </w:tr>
      <w:tr w:rsidR="006309B4" w:rsidRPr="000F1E99" w:rsidTr="00FE40B7">
        <w:tc>
          <w:tcPr>
            <w:tcW w:w="0" w:type="auto"/>
            <w:gridSpan w:val="7"/>
            <w:vAlign w:val="center"/>
          </w:tcPr>
          <w:p w:rsidR="006309B4" w:rsidRPr="00FE40B7" w:rsidRDefault="006309B4" w:rsidP="002C09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Введение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Зоология как наука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Общие сведения о животном мире. История изучения животных. Методы изучения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Наука зоология и её структура.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«систематика», «зоология», «систематические категории». Описывают и сравнивают царства органического мира. Характеризуют этапы развития зоологии.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Классифицируют животных. Составляют схему «Структура науки зоологии».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OLE_LINK22"/>
            <w:bookmarkStart w:id="2" w:name="OLE_LINK27"/>
            <w:bookmarkStart w:id="3" w:name="OLE_LINK30"/>
            <w:r w:rsidRPr="00FE40B7">
              <w:rPr>
                <w:rFonts w:ascii="Times New Roman" w:hAnsi="Times New Roman"/>
                <w:sz w:val="24"/>
                <w:szCs w:val="24"/>
              </w:rPr>
              <w:t>§1</w:t>
            </w:r>
            <w:bookmarkEnd w:id="1"/>
            <w:bookmarkEnd w:id="2"/>
            <w:bookmarkEnd w:id="3"/>
            <w:r>
              <w:rPr>
                <w:rFonts w:ascii="Times New Roman" w:hAnsi="Times New Roman"/>
                <w:sz w:val="24"/>
                <w:szCs w:val="24"/>
              </w:rPr>
              <w:t>, 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gridSpan w:val="7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Тема 1. Многообразие животных. Простейшие (2 часа)</w:t>
            </w: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Простейшие: корненожки, радиолярии, солнечники, споровики.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простейшие, корненожки, радиолярии, солнечники, споровики, циста, раковина. Сравнивают простейших с растениями.  Систематизируют знания при заполнении таблицы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«Сходство и различия простейших животных и растений». Знакомятся с многообразием простейших, особенностями их строения и значением в природе и жизни человека.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Простейшие: жгутиконосцы, инфузории.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инфузории, колония, жгутиконосцы. Систематизируют знания при заполнении таблицы «Сравнительная характеристика систематических групп простейших». Знакомятся с многообразием простейших, особенностями их строения и значением в природе и жизни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gridSpan w:val="7"/>
            <w:vAlign w:val="center"/>
          </w:tcPr>
          <w:p w:rsidR="006309B4" w:rsidRPr="00FE40B7" w:rsidRDefault="006309B4" w:rsidP="002C099D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ма 2. Многоклеточные организмы (20 часов)</w:t>
            </w: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Губки.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Губки. Многообразие, среда обитания, образ жизни. Биологические и экологические особенности. Значение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ткань, рефлекс, губки, скелетные иглы, клетки, специализация, наружный слой клеток, внутреннийслой клеток. Систематизируют знания при заполнении таблицы «Характерные черты строения губок».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Классифицируют тип Губки. Выявляют различия между представителями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различных классов губок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1123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Кишечнополостные.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Кишечнополостные. Многообразие,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двуслойное животное, кишечная полость, радиальная симметрия, щупальца, эктодерма, энтодерма, стрекательные клетки, полип, медуза, коралл, регенерация. Дают харак_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характеристику типа Кишечнополостные.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Систематизируют тип Кишечнополостные.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Черви. Общая характеристика и многообразие.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Плоские черви. </w:t>
            </w:r>
            <w:r>
              <w:rPr>
                <w:rFonts w:ascii="Times New Roman" w:hAnsi="Times New Roman"/>
                <w:sz w:val="24"/>
                <w:szCs w:val="24"/>
              </w:rPr>
              <w:t>Тип Круглые черви.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ерви. Многообразие, среда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обитания. Образ жизни и поведение. Биологические и экологические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особенности. Значение в природе и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 Плоские и круглые черви.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орган, система органов, трёхслойное животное,</w:t>
            </w:r>
          </w:p>
          <w:p w:rsidR="006309B4" w:rsidRPr="00FE40B7" w:rsidRDefault="006309B4" w:rsidP="002C09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двусторонняя симметрия, паразитизм, кожно-мышечный мешок, гермафродит, окончательный хозяин, чередование поколений. 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Дают характеристику типа Плоские черви. Дают характеристику типа Круглые черви.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§7</w:t>
            </w:r>
            <w:r>
              <w:rPr>
                <w:rFonts w:ascii="Times New Roman" w:hAnsi="Times New Roman"/>
                <w:sz w:val="24"/>
                <w:szCs w:val="24"/>
              </w:rPr>
              <w:t>, 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Кольчатые черви. </w:t>
            </w:r>
            <w:r>
              <w:rPr>
                <w:rFonts w:ascii="Times New Roman" w:hAnsi="Times New Roman"/>
                <w:sz w:val="24"/>
                <w:szCs w:val="24"/>
              </w:rPr>
              <w:t>Л/р №1 «Внешнее строение дождевого червя»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Кольчатые черви. 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вторичная полость тела, параподия, замкнутая кровеносная система, полихеты, щетинки, окологлоточное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кольцо, брюшная нервная цепочка, забота о потомстве. Систематизируют кольчатых червей. Дают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характеристику типа Кольчатые черви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§9</w:t>
            </w:r>
            <w:r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Тип Моллюски.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Биологические и экологические особенности. Значение 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«раковина», «мантия», «мантийная полость», «лёгкое», «жабры», «сердце», «тёрка»,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«пищеварительная железа», «слюнные железы», «глаза», «почки», «дифференциация тела»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§11</w:t>
            </w:r>
            <w:r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Иглокожие.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Иглокожие. Многообразие, среда обитания,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«водно-сосудистая система», «известковый скелет». Сравнивают между собой представителей разных классов иглокожих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§13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76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Тип Членистоногие. Классы: Ракообразные, Паукообразные.</w:t>
            </w:r>
          </w:p>
          <w:p w:rsidR="006309B4" w:rsidRPr="00FE40B7" w:rsidRDefault="006309B4" w:rsidP="00FE40B7">
            <w:pPr>
              <w:spacing w:after="0" w:line="240" w:lineRule="auto"/>
              <w:ind w:right="-1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Л/р №2 «Многообразие ракообразных»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Ракообразные. Паукообразные. Многообразие. Среда обитания, образ жизни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и поведение. Биологические и экологические особенности. Значение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 природе и жизни человека.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«наружный скелет», «хитин», «сложные глаза», «мозаичное зрение», «развитие без превращения», «паутинные бородавки», «паутина», «лёгочные мешки», «трахеи»,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«жаберный тип дыхания», «лёгочный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тип дыхания», «трахейный тип дыхания», «партеногенез».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§14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Класс Насекомые.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Л/р №3 «Многообразие насекомых»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«инстинкт», «поведение», «прямое развитие», «непрямое развитие». Выполняют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непосредственные наблюдения за насекомыми. Оформляют отчёт,</w:t>
            </w:r>
            <w:r w:rsidRPr="00FE40B7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включающий описание наблюдения, его результаты и выводы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§15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280989748"/>
            <w:r w:rsidRPr="00FE40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6309B4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Отряды насекомых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Беспозвоночные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Биологические и экологические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отрядов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. Значение в природе и жизни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Работают с текстом параграф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§16</w:t>
            </w:r>
            <w:r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4"/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Тип хордовых. </w:t>
            </w:r>
            <w:r>
              <w:rPr>
                <w:rFonts w:ascii="Times New Roman" w:hAnsi="Times New Roman"/>
                <w:sz w:val="24"/>
                <w:szCs w:val="24"/>
              </w:rPr>
              <w:t>Общая характеристика, многообразие, значение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Среда обитания, образ жизни,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поведение. Биологические и экологические особенности. Значение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«хорда», «череп», «позвоночник», «позвонок».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Составляют таблицу «Общая характеристика типа хордовых».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Классы рыб: Костные и Хрящевые.</w:t>
            </w:r>
            <w:bookmarkStart w:id="5" w:name="OLE_LINK13"/>
            <w:bookmarkStart w:id="6" w:name="OLE_LINK14"/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Л/р №4 «Внешнее строение и особенности передвижения рыб»</w:t>
            </w:r>
            <w:bookmarkEnd w:id="5"/>
            <w:bookmarkEnd w:id="6"/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Рыбы. Многообразие.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«чешуя», «плавательный пузырь», «боковая линия», «хрящевой скелет», «костный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скелет», «двухкамерное сердце».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систематические группы рыб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09B4" w:rsidRPr="00FE40B7" w:rsidRDefault="006309B4" w:rsidP="00FE40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Хрящевые рыбы. Многообразие. Среда</w:t>
            </w:r>
          </w:p>
          <w:p w:rsidR="006309B4" w:rsidRPr="00FE40B7" w:rsidRDefault="006309B4" w:rsidP="00FE40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обитания, образ жизни, поведение. Биологические и экологические особенности. Значение 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Характеризуют многообразие, образ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жизни, места обитания рыб. Выявляют черты сходства и различия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между представителями изучаемых отрядов.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§22</w:t>
            </w:r>
            <w:r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Hlk280991040"/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0B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Класс Земноводные.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Земноводные. Многообразие. Среда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обитания, образ жизни и поведение. Биологические и экологические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особенности. Значение в природе и жизни человека. Исчезающие, редкие и охраняемые виды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«головастик», «лёгкие». Выявляют различия в стро ении рыб и земноводных. Раскрывают значение земноводных в природе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7"/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490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Класс Пресмыкающиеся. </w:t>
            </w:r>
            <w:r>
              <w:rPr>
                <w:rFonts w:ascii="Times New Roman" w:hAnsi="Times New Roman"/>
                <w:sz w:val="24"/>
                <w:szCs w:val="24"/>
              </w:rPr>
              <w:t>Общая характеристика, образ жизни.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Пресмыкающиеся. Многообразие. Среда обитания, образ жизни и поведение. Биологические и экологические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особенности. Значение в природе и жизни человека. Исчезающие, редкие и охраняемые виды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«внутреннее оплодотворение», «диафрагма», «кора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больших полушарий». Сравнивают строение земноводных и пресмыкающихся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§25</w:t>
            </w:r>
            <w:r>
              <w:rPr>
                <w:rFonts w:ascii="Times New Roman" w:hAnsi="Times New Roman"/>
                <w:sz w:val="24"/>
                <w:szCs w:val="24"/>
              </w:rPr>
              <w:t>, 26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Класс Птицы.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Л/р №5 «Изучение внешнего строения птиц»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«теплокровность», «гнездовые птицы»,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«выводковые птицы», «инкубация», «двойное дыхание», «воздушные мешки». Проводят наблюдения за внешним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строением птиц. Оформляют отчёт,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включающий описание наблюдения, его результаты и выводы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птиц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Среда обитания, образ жизни и поведение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отрядов птиц.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Биологические и экологические особенности. Значение в природе и жизни человека. Исчезающие,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редкие и охраняемые виды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«роговые пластинки», «копчиковая железа».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Выявляют черты сходства и различия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 строении, образе жизни и поведении представителей отрядов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птиц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§28</w:t>
            </w:r>
            <w:r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Млекопитающие. Общая характеристика, образ жизни.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Однопроходные. Сумчатые. Насекомоядные. Рукокрылые. Важнейшие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представители отрядов млекопитающих. Среда обитания, образ жизни 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поведение. Биологические и экологические особенности. Значение в природе и жизни человека. Исчезающие,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редкие и охраняемые виды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«первозвери, или яйцекладущие», «настоящие звери», «живорождение», «матка». Сравнивают изучаемые классы животных между собой.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8" w:name="OLE_LINK25"/>
            <w:bookmarkStart w:id="9" w:name="OLE_LINK26"/>
            <w:r w:rsidRPr="00FE40B7">
              <w:rPr>
                <w:rFonts w:ascii="Times New Roman" w:hAnsi="Times New Roman"/>
                <w:sz w:val="24"/>
                <w:szCs w:val="24"/>
              </w:rPr>
              <w:t>§31</w:t>
            </w:r>
            <w:bookmarkEnd w:id="8"/>
            <w:bookmarkEnd w:id="9"/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группы млекопитающих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Среда обитания, образ жизни и поведение. Биологические и экологические особенности. Значение 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Работают с текстом параграфа. Сравнивают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представителей изучаемых отрядов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между собой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§32</w:t>
            </w:r>
            <w:r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млекопитающих в природе и жизни человека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262">
              <w:rPr>
                <w:rFonts w:ascii="Times New Roman" w:hAnsi="Times New Roman"/>
                <w:sz w:val="24"/>
                <w:szCs w:val="24"/>
              </w:rPr>
              <w:t>Значение млекопитающих в природе и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 Млекопитающие – переносчики возбудителей опасных заболеваний. Меры борьбы с грызунами. Меры предосторожности и первая помощь при укусах животных. Охрана млекопитающих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дополнительными источниками информации. Подготавливают сообщения по теме.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6309B4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породы домашних млекопитающих.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Хордовые.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262">
              <w:rPr>
                <w:rFonts w:ascii="Times New Roman" w:hAnsi="Times New Roman"/>
                <w:sz w:val="24"/>
                <w:szCs w:val="24"/>
              </w:rPr>
              <w:t>Важнейшие породы домашних млекопитающих.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Приемы выращивания и ухода за домашними млекопитающими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262">
              <w:rPr>
                <w:rFonts w:ascii="Times New Roman" w:hAnsi="Times New Roman"/>
                <w:sz w:val="24"/>
                <w:szCs w:val="24"/>
              </w:rPr>
              <w:t>Работают с дополнительными источниками информации. Подготавливают сообщения по теме.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C099D">
        <w:tc>
          <w:tcPr>
            <w:tcW w:w="0" w:type="auto"/>
            <w:gridSpan w:val="7"/>
            <w:vAlign w:val="center"/>
          </w:tcPr>
          <w:p w:rsidR="006309B4" w:rsidRPr="00FE40B7" w:rsidRDefault="006309B4" w:rsidP="00F96262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. Эволюция строения и функций органов и их систем. (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6309B4" w:rsidRPr="000F1E99" w:rsidTr="00FE40B7"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Покровы тела. Опорно-двигательная система. Способы передвижения. Полости тела.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Л/р №6 «Изучение особенностей различных покровов тела»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Покровы и их функции. Опорно-двигательная система и её функции. Движение как одно из свойств живых</w:t>
            </w:r>
          </w:p>
          <w:p w:rsidR="006309B4" w:rsidRPr="00FE40B7" w:rsidRDefault="006309B4" w:rsidP="00F9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организмов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Описывают строение и значение покровов у одноклеточных и многоклеточных животных.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«опорно-двигательная система», «наружный скелет», «внутренний скелет», «осевой скелет»,</w:t>
            </w:r>
            <w:r w:rsidRPr="00FE40B7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«позвоночник»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«полость тела животных», «первичная полость тела», «вторичная полость тела»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§36</w:t>
            </w:r>
            <w:r>
              <w:rPr>
                <w:rFonts w:ascii="Times New Roman" w:hAnsi="Times New Roman"/>
                <w:sz w:val="24"/>
                <w:szCs w:val="24"/>
              </w:rPr>
              <w:t>-38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1715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Органы дыхания и газообмена.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Значение кислорода в жизни животных. Газообмен у животных разных систематических групп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«органы дыхания», «диффузия»,  «газообмен»,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«жабры», «трахеи», «бронхи», «лёгкие», «альвеолы», диафрагма»,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«лёгочные перегородки».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§39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273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Органы пищеварения. Обмен веществ и  превращение энергии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Питание и пищеварение у животных. Механизмы воздействия и способы пищеварения у животных разных систематических групп.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«питание», «пищеварение», «травоядные животные»,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«хищные (плотоядные) животные», «всеядные животные», «паразиты»,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«наружное пищеварение», «внутреннее пищеварение». Выявляют причины усложнения пищеварительных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систем животных в ходе эволюции.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1442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Кровеносная система. Кровь.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Значение кровообращения и кровеносной системы для жизнеобеспечения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животных. Органы, составляющие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кровеносную систему животных. Механизм движения крови по сосудам. Взаимосвязь кровообращения и газообмена у животных. Функции крови. Эволюция крови и кровеносной системы животных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«сердце», «капилляры», «вены», «артерии»,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«кровеносная система», «органы кровеносной системы», «круги кровообращения», «замкнутая кровеносная система», «незамкнутая кровеносная система», «артериальная кровь»,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«венозная кровь», «плазма», «форменные элементы крови», «фагоцитоз», «функции крови». Сравнивают кровеносные системы животных разных систематических групп.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FE40B7">
        <w:trPr>
          <w:trHeight w:val="1104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Органы выделения.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Значение процесса выделения для жизнеобеспечения животных. Механизмы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осуществления выделения у животных разных систематических групп.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«выделительная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система», «канальцы», «почка», «мочеточник», «мочевой пузырь»,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«моча», «клоака». Сравнивают выделительные системы животных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разных систематических групп.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A583F">
        <w:trPr>
          <w:trHeight w:val="703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Нервная система. Рефлекс. Инстинкт. Органы чувств. Регуляция деятельности.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Зависимость характера взаимоотношений животных с окружающей средой от уровня развития нервной системы.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Нервные клетки, их функции в жизнедеятельности организма. Раздражимость как способность организма животного реагировать на раздражение.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Нервные системы животных разных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систематических групп.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«раздражимость», «нервная ткань», «нервная сеть», «нервный узел», «нервная цепочка», «нервное кольцо», «нервы», «головной мозг», «спинной мозг»,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«большие полушария», «кора больших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полушарий», «врождённый рефлекс»,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«приобретённый рефлекс», «инстинкт». Раскрывают значение нервной системы для жизнедеятельности животных.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§43</w:t>
            </w:r>
            <w:r>
              <w:rPr>
                <w:rFonts w:ascii="Times New Roman" w:hAnsi="Times New Roman"/>
                <w:sz w:val="24"/>
                <w:szCs w:val="24"/>
              </w:rPr>
              <w:t>-44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A583F">
        <w:trPr>
          <w:trHeight w:val="3109"/>
        </w:trPr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6309B4" w:rsidRDefault="006309B4" w:rsidP="00497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Органы размножения. Развитие животных.</w:t>
            </w:r>
            <w:r w:rsidRPr="00497499">
              <w:rPr>
                <w:rFonts w:ascii="Times New Roman" w:hAnsi="Times New Roman"/>
                <w:sz w:val="24"/>
                <w:szCs w:val="24"/>
              </w:rPr>
              <w:t xml:space="preserve"> Периодизация жизни животных.</w:t>
            </w:r>
          </w:p>
          <w:p w:rsidR="006309B4" w:rsidRPr="00FE40B7" w:rsidRDefault="006309B4" w:rsidP="00497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«Эволюция систем органов»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Способность воспроизводить себе подобных как одно из основных свойств живого. Половое и бесполое размножение.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Гермафродитизм. Органы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размножения у животных разных систематических групп. Эволюция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органов размножения животных в ходе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исторического развития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«воспроизводство как основное свойство жизни», «органы</w:t>
            </w:r>
          </w:p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размножения», «бесполое размножение», «половое размножение», «половая система», «половые органы», «гермафродитизм», 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§45</w:t>
            </w:r>
            <w:r>
              <w:rPr>
                <w:rFonts w:ascii="Times New Roman" w:hAnsi="Times New Roman"/>
                <w:sz w:val="24"/>
                <w:szCs w:val="24"/>
              </w:rPr>
              <w:t>-48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C099D">
        <w:trPr>
          <w:trHeight w:val="342"/>
        </w:trPr>
        <w:tc>
          <w:tcPr>
            <w:tcW w:w="0" w:type="auto"/>
            <w:gridSpan w:val="7"/>
            <w:vAlign w:val="center"/>
          </w:tcPr>
          <w:p w:rsidR="006309B4" w:rsidRPr="00FE40B7" w:rsidRDefault="006309B4" w:rsidP="00497499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. Развитие и закономернос</w:t>
            </w:r>
            <w:r>
              <w:rPr>
                <w:rFonts w:ascii="Times New Roman" w:hAnsi="Times New Roman"/>
                <w:sz w:val="24"/>
                <w:szCs w:val="24"/>
              </w:rPr>
              <w:t>ти размещения животных на Земле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часа)</w:t>
            </w:r>
          </w:p>
        </w:tc>
      </w:tr>
      <w:tr w:rsidR="006309B4" w:rsidRPr="000F1E99" w:rsidTr="00FE40B7">
        <w:trPr>
          <w:trHeight w:val="842"/>
        </w:trPr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Доказательства эволюции животных.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Ареалы обитания. Миграции.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Филогенез как процесс исторического развития организмов. Палеонтологические, сравнительно-анатомические и эмбриологические доказательства эволюции животных. Сравнительно-анатомические ряды животных как доказательство эволюции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«филогенез»,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«переходные формы», «эмбриональное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развитие», «гомологичные органы»,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«рудиментарные органы», «атавизм».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Анализируют палеонтологические,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сравнительно-анатомические и эмбриологические доказательства эволюции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животных. Описывают и характеризуют гомологичные, аналогичные и рудиментарные органы и атавизмы. Выявляют факторы среды, влияющие на ход эволюционного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97499">
              <w:rPr>
                <w:rFonts w:ascii="Times New Roman" w:hAnsi="Times New Roman"/>
                <w:sz w:val="24"/>
                <w:szCs w:val="24"/>
              </w:rPr>
              <w:t xml:space="preserve"> Определяют понятия: ареал, миграции, перелеты, кочевки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§49</w:t>
            </w:r>
            <w:r>
              <w:rPr>
                <w:rFonts w:ascii="Times New Roman" w:hAnsi="Times New Roman"/>
                <w:sz w:val="24"/>
                <w:szCs w:val="24"/>
              </w:rPr>
              <w:t>-52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C099D">
        <w:trPr>
          <w:trHeight w:val="275"/>
        </w:trPr>
        <w:tc>
          <w:tcPr>
            <w:tcW w:w="0" w:type="auto"/>
            <w:gridSpan w:val="7"/>
            <w:vAlign w:val="center"/>
          </w:tcPr>
          <w:p w:rsidR="006309B4" w:rsidRPr="00FE40B7" w:rsidRDefault="006309B4" w:rsidP="00497499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Биоценозы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309B4" w:rsidRPr="000F1E99" w:rsidTr="00FE40B7">
        <w:trPr>
          <w:trHeight w:val="842"/>
        </w:trPr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309B4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Биоценозы. Пищевые взаимосвязи, факторы среды.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тестовая работа.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Естественные и искусственные биоценозы (водоём, луг, степь, тундра, лес, населённый пункт)</w:t>
            </w:r>
            <w:r>
              <w:rPr>
                <w:rFonts w:ascii="Times New Roman" w:hAnsi="Times New Roman"/>
                <w:sz w:val="24"/>
                <w:szCs w:val="24"/>
              </w:rPr>
              <w:t>. Факторы среды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«биоценоз», «естественный биоценоз», «искусственный биоценоз», «ярусность»,</w:t>
            </w:r>
            <w:r w:rsidRPr="00FE40B7">
              <w:rPr>
                <w:rFonts w:ascii="SchoolBookCSanPin-Regular" w:hAnsi="SchoolBookCSanPin-Regular" w:cs="SchoolBookCSanPin-Regular"/>
                <w:sz w:val="24"/>
                <w:szCs w:val="24"/>
                <w:lang w:eastAsia="ru-RU"/>
              </w:rPr>
              <w:t xml:space="preserve"> </w:t>
            </w:r>
            <w:r w:rsidRPr="00FE40B7">
              <w:rPr>
                <w:rFonts w:ascii="Times New Roman" w:hAnsi="Times New Roman"/>
                <w:sz w:val="24"/>
                <w:szCs w:val="24"/>
              </w:rPr>
              <w:t>«продуценты», «консументы», «редуценты», «устойчивость биоценоза».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Изучают признаки биологических объектов: естественного и искусственного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биоценоза, продуцентов, консументов, редуцентов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§53-56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A583F">
        <w:trPr>
          <w:trHeight w:val="70"/>
        </w:trPr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09B4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Животный мир и хозяйственная деятельность человека.</w:t>
            </w:r>
          </w:p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пройденному курсу.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712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Воздействие человека и его деятельности на животных и среду их обитания.</w:t>
            </w:r>
          </w:p>
          <w:p w:rsidR="006309B4" w:rsidRPr="00FE40B7" w:rsidRDefault="006309B4" w:rsidP="00712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Промыслы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2A5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Определяют понятия: «промысел», «промысловые животные». Анализируют причинно-следственные связи, возникающие в результате воздействия человека на животных и среду их обитания.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497499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0B7">
              <w:rPr>
                <w:rFonts w:ascii="Times New Roman" w:hAnsi="Times New Roman"/>
                <w:sz w:val="24"/>
                <w:szCs w:val="24"/>
              </w:rPr>
              <w:t>§5</w:t>
            </w:r>
            <w:r>
              <w:rPr>
                <w:rFonts w:ascii="Times New Roman" w:hAnsi="Times New Roman"/>
                <w:sz w:val="24"/>
                <w:szCs w:val="24"/>
              </w:rPr>
              <w:t>7-60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9B4" w:rsidRPr="000F1E99" w:rsidTr="002A583F">
        <w:trPr>
          <w:trHeight w:val="70"/>
        </w:trPr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E75373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309B4" w:rsidRPr="00FE40B7" w:rsidRDefault="006309B4" w:rsidP="00FE4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09B4" w:rsidRPr="002A583F" w:rsidRDefault="006309B4" w:rsidP="002A583F">
      <w:pPr>
        <w:jc w:val="both"/>
        <w:rPr>
          <w:rFonts w:ascii="Times New Roman" w:hAnsi="Times New Roman"/>
          <w:sz w:val="28"/>
          <w:szCs w:val="28"/>
        </w:rPr>
      </w:pPr>
    </w:p>
    <w:sectPr w:rsidR="006309B4" w:rsidRPr="002A583F" w:rsidSect="007665DF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9B4" w:rsidRDefault="006309B4" w:rsidP="00016103">
      <w:pPr>
        <w:spacing w:after="0" w:line="240" w:lineRule="auto"/>
      </w:pPr>
      <w:r>
        <w:separator/>
      </w:r>
    </w:p>
  </w:endnote>
  <w:endnote w:type="continuationSeparator" w:id="0">
    <w:p w:rsidR="006309B4" w:rsidRDefault="006309B4" w:rsidP="0001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9B4" w:rsidRDefault="006309B4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6309B4" w:rsidRDefault="006309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9B4" w:rsidRDefault="006309B4" w:rsidP="00016103">
      <w:pPr>
        <w:spacing w:after="0" w:line="240" w:lineRule="auto"/>
      </w:pPr>
      <w:r>
        <w:separator/>
      </w:r>
    </w:p>
  </w:footnote>
  <w:footnote w:type="continuationSeparator" w:id="0">
    <w:p w:rsidR="006309B4" w:rsidRDefault="006309B4" w:rsidP="0001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2E6"/>
    <w:multiLevelType w:val="hybridMultilevel"/>
    <w:tmpl w:val="397A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B66A35"/>
    <w:multiLevelType w:val="multilevel"/>
    <w:tmpl w:val="8576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5E39C4"/>
    <w:multiLevelType w:val="hybridMultilevel"/>
    <w:tmpl w:val="B5424B3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0662CED"/>
    <w:multiLevelType w:val="multilevel"/>
    <w:tmpl w:val="39BE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716FF"/>
    <w:multiLevelType w:val="hybridMultilevel"/>
    <w:tmpl w:val="FBE8A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770A1B"/>
    <w:multiLevelType w:val="hybridMultilevel"/>
    <w:tmpl w:val="BD84EE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3A87A91"/>
    <w:multiLevelType w:val="hybridMultilevel"/>
    <w:tmpl w:val="A2982AC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350E0D7E"/>
    <w:multiLevelType w:val="multilevel"/>
    <w:tmpl w:val="5C9E7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883110"/>
    <w:multiLevelType w:val="hybridMultilevel"/>
    <w:tmpl w:val="DA825E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CFB17AA"/>
    <w:multiLevelType w:val="hybridMultilevel"/>
    <w:tmpl w:val="46F80D30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41287A"/>
    <w:multiLevelType w:val="hybridMultilevel"/>
    <w:tmpl w:val="FBE8A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4A02A9"/>
    <w:multiLevelType w:val="hybridMultilevel"/>
    <w:tmpl w:val="A6BC18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AE0705"/>
    <w:multiLevelType w:val="hybridMultilevel"/>
    <w:tmpl w:val="02F27F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0EF33A8"/>
    <w:multiLevelType w:val="hybridMultilevel"/>
    <w:tmpl w:val="AAC851C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2850283"/>
    <w:multiLevelType w:val="hybridMultilevel"/>
    <w:tmpl w:val="A31289D0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60F3816"/>
    <w:multiLevelType w:val="hybridMultilevel"/>
    <w:tmpl w:val="D0446B5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C87D95"/>
    <w:multiLevelType w:val="multilevel"/>
    <w:tmpl w:val="3AE8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10F43EE"/>
    <w:multiLevelType w:val="multilevel"/>
    <w:tmpl w:val="5510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7F7286"/>
    <w:multiLevelType w:val="hybridMultilevel"/>
    <w:tmpl w:val="C008A4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C165D8"/>
    <w:multiLevelType w:val="multilevel"/>
    <w:tmpl w:val="1674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6B5FC6"/>
    <w:multiLevelType w:val="hybridMultilevel"/>
    <w:tmpl w:val="08CE35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2"/>
  </w:num>
  <w:num w:numId="5">
    <w:abstractNumId w:val="6"/>
  </w:num>
  <w:num w:numId="6">
    <w:abstractNumId w:val="18"/>
  </w:num>
  <w:num w:numId="7">
    <w:abstractNumId w:val="1"/>
  </w:num>
  <w:num w:numId="8">
    <w:abstractNumId w:val="16"/>
  </w:num>
  <w:num w:numId="9">
    <w:abstractNumId w:val="3"/>
  </w:num>
  <w:num w:numId="10">
    <w:abstractNumId w:val="7"/>
  </w:num>
  <w:num w:numId="11">
    <w:abstractNumId w:val="17"/>
  </w:num>
  <w:num w:numId="12">
    <w:abstractNumId w:val="19"/>
  </w:num>
  <w:num w:numId="13">
    <w:abstractNumId w:val="8"/>
  </w:num>
  <w:num w:numId="14">
    <w:abstractNumId w:val="11"/>
  </w:num>
  <w:num w:numId="15">
    <w:abstractNumId w:val="15"/>
  </w:num>
  <w:num w:numId="16">
    <w:abstractNumId w:val="0"/>
  </w:num>
  <w:num w:numId="17">
    <w:abstractNumId w:val="9"/>
  </w:num>
  <w:num w:numId="18">
    <w:abstractNumId w:val="14"/>
  </w:num>
  <w:num w:numId="19">
    <w:abstractNumId w:val="4"/>
  </w:num>
  <w:num w:numId="20">
    <w:abstractNumId w:val="10"/>
  </w:num>
  <w:num w:numId="21">
    <w:abstractNumId w:val="1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3C0"/>
    <w:rsid w:val="00016103"/>
    <w:rsid w:val="0002626A"/>
    <w:rsid w:val="000403C0"/>
    <w:rsid w:val="000B4E30"/>
    <w:rsid w:val="000F1E99"/>
    <w:rsid w:val="00102EA9"/>
    <w:rsid w:val="001059CA"/>
    <w:rsid w:val="00106B75"/>
    <w:rsid w:val="0011744B"/>
    <w:rsid w:val="001221C3"/>
    <w:rsid w:val="001367B3"/>
    <w:rsid w:val="00137C82"/>
    <w:rsid w:val="00143459"/>
    <w:rsid w:val="00161C05"/>
    <w:rsid w:val="002A583F"/>
    <w:rsid w:val="002C099D"/>
    <w:rsid w:val="002C1A36"/>
    <w:rsid w:val="002D5AC7"/>
    <w:rsid w:val="00321ADD"/>
    <w:rsid w:val="00362765"/>
    <w:rsid w:val="003A6A85"/>
    <w:rsid w:val="0048050C"/>
    <w:rsid w:val="004908CA"/>
    <w:rsid w:val="00497499"/>
    <w:rsid w:val="004A2F9C"/>
    <w:rsid w:val="004B6ED9"/>
    <w:rsid w:val="004D59E2"/>
    <w:rsid w:val="005358FE"/>
    <w:rsid w:val="00583A12"/>
    <w:rsid w:val="00584068"/>
    <w:rsid w:val="005E749A"/>
    <w:rsid w:val="006300AA"/>
    <w:rsid w:val="006309B4"/>
    <w:rsid w:val="00634920"/>
    <w:rsid w:val="0067119C"/>
    <w:rsid w:val="006750FE"/>
    <w:rsid w:val="00691BB9"/>
    <w:rsid w:val="00694747"/>
    <w:rsid w:val="006F562B"/>
    <w:rsid w:val="00712E9E"/>
    <w:rsid w:val="00723C86"/>
    <w:rsid w:val="007665DF"/>
    <w:rsid w:val="00777829"/>
    <w:rsid w:val="007B1F62"/>
    <w:rsid w:val="007E34C1"/>
    <w:rsid w:val="00820BAE"/>
    <w:rsid w:val="0084327E"/>
    <w:rsid w:val="00852FE8"/>
    <w:rsid w:val="00860FFD"/>
    <w:rsid w:val="00867F95"/>
    <w:rsid w:val="008A0C6F"/>
    <w:rsid w:val="008C6D33"/>
    <w:rsid w:val="009259DB"/>
    <w:rsid w:val="009320C0"/>
    <w:rsid w:val="00936CCA"/>
    <w:rsid w:val="00990C08"/>
    <w:rsid w:val="0099145A"/>
    <w:rsid w:val="00A00897"/>
    <w:rsid w:val="00A33959"/>
    <w:rsid w:val="00A62FE0"/>
    <w:rsid w:val="00A65962"/>
    <w:rsid w:val="00A731F2"/>
    <w:rsid w:val="00A93C43"/>
    <w:rsid w:val="00A93CBA"/>
    <w:rsid w:val="00AB3922"/>
    <w:rsid w:val="00AC12A3"/>
    <w:rsid w:val="00AC4A2D"/>
    <w:rsid w:val="00AE60BB"/>
    <w:rsid w:val="00B11B85"/>
    <w:rsid w:val="00B36C12"/>
    <w:rsid w:val="00BA318E"/>
    <w:rsid w:val="00BA6ED1"/>
    <w:rsid w:val="00C70525"/>
    <w:rsid w:val="00C84124"/>
    <w:rsid w:val="00CA3EDD"/>
    <w:rsid w:val="00CB5614"/>
    <w:rsid w:val="00D15476"/>
    <w:rsid w:val="00D772C7"/>
    <w:rsid w:val="00D9314A"/>
    <w:rsid w:val="00DA7022"/>
    <w:rsid w:val="00E02199"/>
    <w:rsid w:val="00E0608C"/>
    <w:rsid w:val="00E706E0"/>
    <w:rsid w:val="00E75373"/>
    <w:rsid w:val="00E8376B"/>
    <w:rsid w:val="00EA51D8"/>
    <w:rsid w:val="00F343E9"/>
    <w:rsid w:val="00F628E5"/>
    <w:rsid w:val="00F750DC"/>
    <w:rsid w:val="00F96262"/>
    <w:rsid w:val="00FE40B7"/>
    <w:rsid w:val="00F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BA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0B7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noProof/>
      <w:sz w:val="4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40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4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40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40B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40B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0B7"/>
    <w:rPr>
      <w:rFonts w:ascii="Times New Roman" w:hAnsi="Times New Roman" w:cs="Times New Roman"/>
      <w:b/>
      <w:i/>
      <w:noProof/>
      <w:sz w:val="20"/>
      <w:szCs w:val="20"/>
      <w:lang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E40B7"/>
    <w:rPr>
      <w:rFonts w:ascii="Times New Roman" w:hAnsi="Times New Roman" w:cs="Times New Roman"/>
      <w:sz w:val="20"/>
      <w:szCs w:val="20"/>
      <w:lang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E40B7"/>
    <w:rPr>
      <w:rFonts w:ascii="Times New Roman" w:hAnsi="Times New Roman" w:cs="Times New Roman"/>
      <w:sz w:val="20"/>
      <w:szCs w:val="20"/>
      <w:lang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E40B7"/>
    <w:rPr>
      <w:rFonts w:ascii="Times New Roman" w:hAnsi="Times New Roman" w:cs="Times New Roman"/>
      <w:b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E40B7"/>
    <w:rPr>
      <w:rFonts w:ascii="Calibri" w:hAnsi="Calibri" w:cs="Times New Roman"/>
      <w:b/>
      <w:bCs/>
      <w:i/>
      <w:iCs/>
      <w:sz w:val="26"/>
      <w:szCs w:val="26"/>
      <w:lang/>
    </w:rPr>
  </w:style>
  <w:style w:type="paragraph" w:styleId="Footer">
    <w:name w:val="footer"/>
    <w:basedOn w:val="Normal"/>
    <w:link w:val="FooterChar"/>
    <w:uiPriority w:val="99"/>
    <w:rsid w:val="000403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3C0"/>
    <w:rPr>
      <w:rFonts w:ascii="Calibri" w:eastAsia="Times New Roman" w:hAnsi="Calibri" w:cs="Times New Roman"/>
      <w:lang/>
    </w:rPr>
  </w:style>
  <w:style w:type="paragraph" w:styleId="Header">
    <w:name w:val="header"/>
    <w:basedOn w:val="Normal"/>
    <w:link w:val="HeaderChar"/>
    <w:uiPriority w:val="99"/>
    <w:rsid w:val="0001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16103"/>
    <w:rPr>
      <w:rFonts w:cs="Times New Roman"/>
    </w:rPr>
  </w:style>
  <w:style w:type="paragraph" w:styleId="ListParagraph">
    <w:name w:val="List Paragraph"/>
    <w:basedOn w:val="Normal"/>
    <w:uiPriority w:val="99"/>
    <w:qFormat/>
    <w:rsid w:val="002D5AC7"/>
    <w:pPr>
      <w:ind w:left="720"/>
      <w:contextualSpacing/>
    </w:pPr>
  </w:style>
  <w:style w:type="table" w:styleId="TableGrid">
    <w:name w:val="Table Grid"/>
    <w:basedOn w:val="TableNormal"/>
    <w:uiPriority w:val="99"/>
    <w:rsid w:val="00FE40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E40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0B7"/>
    <w:rPr>
      <w:rFonts w:ascii="Tahoma" w:eastAsia="Times New Roman" w:hAnsi="Tahoma" w:cs="Times New Roman"/>
      <w:sz w:val="16"/>
      <w:szCs w:val="16"/>
      <w:lang/>
    </w:rPr>
  </w:style>
  <w:style w:type="paragraph" w:styleId="BodyText">
    <w:name w:val="Body Text"/>
    <w:basedOn w:val="Normal"/>
    <w:link w:val="BodyTextChar"/>
    <w:uiPriority w:val="99"/>
    <w:rsid w:val="00FE40B7"/>
    <w:pPr>
      <w:tabs>
        <w:tab w:val="left" w:pos="7340"/>
      </w:tabs>
      <w:spacing w:after="0" w:line="240" w:lineRule="auto"/>
      <w:jc w:val="center"/>
    </w:pPr>
    <w:rPr>
      <w:rFonts w:ascii="Times New Roman" w:eastAsia="Times New Roman" w:hAnsi="Times New Roman"/>
      <w:sz w:val="96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E40B7"/>
    <w:rPr>
      <w:rFonts w:ascii="Times New Roman" w:hAnsi="Times New Roman" w:cs="Times New Roman"/>
      <w:sz w:val="24"/>
      <w:szCs w:val="24"/>
      <w:lang/>
    </w:rPr>
  </w:style>
  <w:style w:type="table" w:customStyle="1" w:styleId="1">
    <w:name w:val="Сетка таблицы1"/>
    <w:uiPriority w:val="99"/>
    <w:rsid w:val="00FE40B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4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FE40B7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12">
    <w:name w:val="Font Style12"/>
    <w:uiPriority w:val="99"/>
    <w:rsid w:val="00FE40B7"/>
    <w:rPr>
      <w:rFonts w:ascii="Georgia" w:hAnsi="Georgia"/>
      <w:i/>
      <w:sz w:val="18"/>
    </w:rPr>
  </w:style>
  <w:style w:type="character" w:styleId="Hyperlink">
    <w:name w:val="Hyperlink"/>
    <w:basedOn w:val="DefaultParagraphFont"/>
    <w:uiPriority w:val="99"/>
    <w:rsid w:val="00FE40B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E40B7"/>
    <w:rPr>
      <w:rFonts w:cs="Times New Roman"/>
      <w:color w:val="800080"/>
      <w:u w:val="single"/>
    </w:rPr>
  </w:style>
  <w:style w:type="character" w:customStyle="1" w:styleId="10">
    <w:name w:val="Подзаголовок1"/>
    <w:basedOn w:val="DefaultParagraphFont"/>
    <w:uiPriority w:val="99"/>
    <w:rsid w:val="00FE40B7"/>
    <w:rPr>
      <w:rFonts w:cs="Times New Roman"/>
    </w:rPr>
  </w:style>
  <w:style w:type="character" w:customStyle="1" w:styleId="em">
    <w:name w:val="em"/>
    <w:basedOn w:val="DefaultParagraphFont"/>
    <w:uiPriority w:val="99"/>
    <w:rsid w:val="00FE40B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FE40B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E40B7"/>
    <w:rPr>
      <w:rFonts w:ascii="Calibri" w:eastAsia="Times New Roman" w:hAnsi="Calibri" w:cs="Times New Roman"/>
      <w:lang/>
    </w:rPr>
  </w:style>
  <w:style w:type="paragraph" w:styleId="FootnoteText">
    <w:name w:val="footnote text"/>
    <w:basedOn w:val="Normal"/>
    <w:link w:val="FootnoteTextChar"/>
    <w:uiPriority w:val="99"/>
    <w:semiHidden/>
    <w:rsid w:val="00FE40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E40B7"/>
    <w:rPr>
      <w:rFonts w:ascii="Calibri" w:eastAsia="Times New Roman" w:hAnsi="Calibri" w:cs="Times New Roman"/>
      <w:sz w:val="20"/>
      <w:szCs w:val="20"/>
      <w:lang/>
    </w:rPr>
  </w:style>
  <w:style w:type="character" w:styleId="FootnoteReference">
    <w:name w:val="footnote reference"/>
    <w:basedOn w:val="DefaultParagraphFont"/>
    <w:uiPriority w:val="99"/>
    <w:semiHidden/>
    <w:rsid w:val="00FE40B7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4A2F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56B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10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475</TotalTime>
  <Pages>55</Pages>
  <Words>10363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42</cp:revision>
  <cp:lastPrinted>2017-08-29T18:38:00Z</cp:lastPrinted>
  <dcterms:created xsi:type="dcterms:W3CDTF">2016-06-27T08:30:00Z</dcterms:created>
  <dcterms:modified xsi:type="dcterms:W3CDTF">2018-01-27T15:32:00Z</dcterms:modified>
</cp:coreProperties>
</file>